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4D23E6">
      <w:pPr>
        <w:pStyle w:val="5"/>
        <w:jc w:val="both"/>
        <w:rPr>
          <w:rFonts w:ascii="Times New Roman" w:hAnsi="Times New Roman" w:cs="Times New Roman"/>
        </w:rPr>
        <w:sectPr>
          <w:pgSz w:w="16838" w:h="11906" w:orient="landscape"/>
          <w:pgMar w:top="1701" w:right="567" w:bottom="1559" w:left="794" w:header="720" w:footer="720" w:gutter="0"/>
          <w:cols w:space="720" w:num="1"/>
          <w:docGrid w:linePitch="600" w:charSpace="36864"/>
        </w:sectPr>
      </w:pPr>
      <w:r>
        <w:rPr>
          <w:rFonts w:hint="default" w:ascii="Times New Roman" w:hAnsi="Times New Roman" w:cs="Times New Roman"/>
          <w:lang w:val="ru-RU"/>
        </w:rPr>
        <w:drawing>
          <wp:anchor distT="0" distB="0" distL="114300" distR="114300" simplePos="0" relativeHeight="251659264" behindDoc="1" locked="0" layoutInCell="1" allowOverlap="1">
            <wp:simplePos x="0" y="0"/>
            <wp:positionH relativeFrom="column">
              <wp:posOffset>1179195</wp:posOffset>
            </wp:positionH>
            <wp:positionV relativeFrom="paragraph">
              <wp:posOffset>-1731645</wp:posOffset>
            </wp:positionV>
            <wp:extent cx="7040880" cy="9679305"/>
            <wp:effectExtent l="0" t="0" r="17145" b="7620"/>
            <wp:wrapThrough wrapText="bothSides">
              <wp:wrapPolygon>
                <wp:start x="2" y="21600"/>
                <wp:lineTo x="21567" y="21600"/>
                <wp:lineTo x="21567" y="47"/>
                <wp:lineTo x="2" y="47"/>
                <wp:lineTo x="2" y="21600"/>
              </wp:wrapPolygon>
            </wp:wrapThrough>
            <wp:docPr id="1" name="Изображение 1" descr="2025-05-20_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 1" descr="2025-05-20_001"/>
                    <pic:cNvPicPr>
                      <a:picLocks noChangeAspect="1"/>
                    </pic:cNvPicPr>
                  </pic:nvPicPr>
                  <pic:blipFill>
                    <a:blip r:embed="rId6"/>
                    <a:stretch>
                      <a:fillRect/>
                    </a:stretch>
                  </pic:blipFill>
                  <pic:spPr>
                    <a:xfrm rot="5400000">
                      <a:off x="0" y="0"/>
                      <a:ext cx="7040880" cy="9679305"/>
                    </a:xfrm>
                    <a:prstGeom prst="rect">
                      <a:avLst/>
                    </a:prstGeom>
                  </pic:spPr>
                </pic:pic>
              </a:graphicData>
            </a:graphic>
          </wp:anchor>
        </w:drawing>
      </w:r>
      <w:bookmarkStart w:id="0" w:name="P1121"/>
      <w:bookmarkEnd w:id="0"/>
    </w:p>
    <w:tbl>
      <w:tblPr>
        <w:tblStyle w:val="3"/>
        <w:tblpPr w:leftFromText="180" w:rightFromText="180" w:tblpXSpec="center" w:tblpY="840"/>
        <w:tblW w:w="13991" w:type="dxa"/>
        <w:tblInd w:w="0" w:type="dxa"/>
        <w:tblLayout w:type="fixed"/>
        <w:tblCellMar>
          <w:top w:w="102" w:type="dxa"/>
          <w:left w:w="62" w:type="dxa"/>
          <w:bottom w:w="102" w:type="dxa"/>
          <w:right w:w="62" w:type="dxa"/>
        </w:tblCellMar>
      </w:tblPr>
      <w:tblGrid>
        <w:gridCol w:w="493"/>
        <w:gridCol w:w="1984"/>
        <w:gridCol w:w="2777"/>
        <w:gridCol w:w="2043"/>
        <w:gridCol w:w="2996"/>
        <w:gridCol w:w="1460"/>
        <w:gridCol w:w="2238"/>
      </w:tblGrid>
      <w:tr w14:paraId="77589820">
        <w:tblPrEx>
          <w:tblCellMar>
            <w:top w:w="102" w:type="dxa"/>
            <w:left w:w="62" w:type="dxa"/>
            <w:bottom w:w="102" w:type="dxa"/>
            <w:right w:w="62" w:type="dxa"/>
          </w:tblCellMar>
        </w:tblPrEx>
        <w:tc>
          <w:tcPr>
            <w:tcW w:w="493" w:type="dxa"/>
            <w:tcBorders>
              <w:top w:val="single" w:color="000000" w:sz="4" w:space="0"/>
              <w:left w:val="single" w:color="000000" w:sz="4" w:space="0"/>
              <w:bottom w:val="single" w:color="000000" w:sz="4" w:space="0"/>
            </w:tcBorders>
            <w:shd w:val="clear" w:color="auto" w:fill="auto"/>
          </w:tcPr>
          <w:p w14:paraId="5A892F49">
            <w:pPr>
              <w:pStyle w:val="5"/>
              <w:jc w:val="center"/>
              <w:rPr>
                <w:rFonts w:ascii="Times New Roman" w:hAnsi="Times New Roman" w:cs="Times New Roman"/>
              </w:rPr>
            </w:pPr>
            <w:r>
              <w:rPr>
                <w:rFonts w:ascii="Times New Roman" w:hAnsi="Times New Roman" w:cs="Times New Roman"/>
              </w:rPr>
              <w:t>N п/п</w:t>
            </w:r>
          </w:p>
        </w:tc>
        <w:tc>
          <w:tcPr>
            <w:tcW w:w="1984" w:type="dxa"/>
            <w:tcBorders>
              <w:top w:val="single" w:color="000000" w:sz="4" w:space="0"/>
              <w:left w:val="single" w:color="000000" w:sz="4" w:space="0"/>
              <w:bottom w:val="single" w:color="000000" w:sz="4" w:space="0"/>
            </w:tcBorders>
            <w:shd w:val="clear" w:color="auto" w:fill="auto"/>
          </w:tcPr>
          <w:p w14:paraId="07AF18FC">
            <w:pPr>
              <w:pStyle w:val="5"/>
              <w:jc w:val="center"/>
              <w:rPr>
                <w:rFonts w:ascii="Times New Roman" w:hAnsi="Times New Roman" w:cs="Times New Roman"/>
              </w:rPr>
            </w:pPr>
            <w:r>
              <w:rPr>
                <w:rFonts w:ascii="Times New Roman" w:hAnsi="Times New Roman" w:cs="Times New Roman"/>
              </w:rPr>
              <w:t>Сумма субсидии</w:t>
            </w:r>
          </w:p>
          <w:p w14:paraId="05D7C8B8">
            <w:pPr>
              <w:pStyle w:val="5"/>
              <w:jc w:val="center"/>
              <w:rPr>
                <w:rFonts w:ascii="Times New Roman" w:hAnsi="Times New Roman" w:cs="Times New Roman"/>
              </w:rPr>
            </w:pPr>
            <w:r>
              <w:rPr>
                <w:rFonts w:ascii="Times New Roman" w:hAnsi="Times New Roman" w:cs="Times New Roman"/>
              </w:rPr>
              <w:t>на финансовое обеспечение выполнения муниципального задания, перечисленная на лицевой счет муниципального учреждения Кесовогорского района за отчетный период (без учета остатков предыдущих периодов) за отчетный финансовый год, руб.</w:t>
            </w:r>
          </w:p>
        </w:tc>
        <w:tc>
          <w:tcPr>
            <w:tcW w:w="2777" w:type="dxa"/>
            <w:tcBorders>
              <w:top w:val="single" w:color="000000" w:sz="4" w:space="0"/>
              <w:left w:val="single" w:color="000000" w:sz="4" w:space="0"/>
              <w:bottom w:val="single" w:color="000000" w:sz="4" w:space="0"/>
            </w:tcBorders>
            <w:shd w:val="clear" w:color="auto" w:fill="auto"/>
          </w:tcPr>
          <w:p w14:paraId="44D60F83">
            <w:pPr>
              <w:pStyle w:val="5"/>
              <w:jc w:val="center"/>
              <w:rPr>
                <w:rFonts w:ascii="Times New Roman" w:hAnsi="Times New Roman" w:cs="Times New Roman"/>
              </w:rPr>
            </w:pPr>
            <w:r>
              <w:rPr>
                <w:rFonts w:ascii="Times New Roman" w:hAnsi="Times New Roman" w:cs="Times New Roman"/>
              </w:rPr>
              <w:t>Объем доходов</w:t>
            </w:r>
          </w:p>
          <w:p w14:paraId="4F35F6B8">
            <w:pPr>
              <w:pStyle w:val="5"/>
              <w:jc w:val="center"/>
              <w:rPr>
                <w:rFonts w:ascii="Times New Roman" w:hAnsi="Times New Roman" w:cs="Times New Roman"/>
              </w:rPr>
            </w:pPr>
            <w:r>
              <w:rPr>
                <w:rFonts w:ascii="Times New Roman" w:hAnsi="Times New Roman" w:cs="Times New Roman"/>
              </w:rPr>
              <w:t>от оказания муниципальным учреждением Кесовогорского района муниципальных услуг (выполнения работ) за плату для физических и (или) юридических лиц в пределах муниципального задания за отчетный финансовый год, руб.</w:t>
            </w:r>
          </w:p>
        </w:tc>
        <w:tc>
          <w:tcPr>
            <w:tcW w:w="2043" w:type="dxa"/>
            <w:tcBorders>
              <w:top w:val="single" w:color="000000" w:sz="4" w:space="0"/>
              <w:left w:val="single" w:color="000000" w:sz="4" w:space="0"/>
              <w:bottom w:val="single" w:color="000000" w:sz="4" w:space="0"/>
            </w:tcBorders>
            <w:shd w:val="clear" w:color="auto" w:fill="auto"/>
          </w:tcPr>
          <w:p w14:paraId="6824CB2E">
            <w:pPr>
              <w:pStyle w:val="5"/>
              <w:jc w:val="center"/>
              <w:rPr>
                <w:rFonts w:ascii="Times New Roman" w:hAnsi="Times New Roman" w:cs="Times New Roman"/>
              </w:rPr>
            </w:pPr>
            <w:r>
              <w:rPr>
                <w:rFonts w:ascii="Times New Roman" w:hAnsi="Times New Roman" w:cs="Times New Roman"/>
              </w:rPr>
              <w:t>Разрешенный к использованию остаток субсидии на выполнение муниципального задания за отчетный финансовый год, руб.</w:t>
            </w:r>
          </w:p>
        </w:tc>
        <w:tc>
          <w:tcPr>
            <w:tcW w:w="2996" w:type="dxa"/>
            <w:tcBorders>
              <w:top w:val="single" w:color="000000" w:sz="4" w:space="0"/>
              <w:left w:val="single" w:color="000000" w:sz="4" w:space="0"/>
              <w:bottom w:val="single" w:color="000000" w:sz="4" w:space="0"/>
            </w:tcBorders>
            <w:shd w:val="clear" w:color="auto" w:fill="auto"/>
          </w:tcPr>
          <w:p w14:paraId="529C12AB">
            <w:pPr>
              <w:pStyle w:val="5"/>
              <w:jc w:val="center"/>
              <w:rPr>
                <w:rFonts w:ascii="Times New Roman" w:hAnsi="Times New Roman" w:cs="Times New Roman"/>
              </w:rPr>
            </w:pPr>
            <w:r>
              <w:rPr>
                <w:rFonts w:ascii="Times New Roman" w:hAnsi="Times New Roman" w:cs="Times New Roman"/>
              </w:rPr>
              <w:t>Кассовый расход муниципального учреждения на оказание муниципальных услуг (выполнение работ) (в том числе за счет остатков субсидии предыдущих периодов, фактических расходов за счет доходов от оказания муниципальным учреждением муниципальных услуг (выполнения работ) за плату для физических и (или) юридических лиц в пределах муниципального задания) за отчетный финансовый год, руб.</w:t>
            </w:r>
          </w:p>
        </w:tc>
        <w:tc>
          <w:tcPr>
            <w:tcW w:w="1460" w:type="dxa"/>
            <w:tcBorders>
              <w:top w:val="single" w:color="000000" w:sz="4" w:space="0"/>
              <w:left w:val="single" w:color="000000" w:sz="4" w:space="0"/>
              <w:bottom w:val="single" w:color="000000" w:sz="4" w:space="0"/>
            </w:tcBorders>
            <w:shd w:val="clear" w:color="auto" w:fill="auto"/>
          </w:tcPr>
          <w:p w14:paraId="11F49A7F">
            <w:pPr>
              <w:pStyle w:val="5"/>
              <w:jc w:val="center"/>
              <w:rPr>
                <w:rFonts w:ascii="Times New Roman" w:hAnsi="Times New Roman" w:cs="Times New Roman"/>
              </w:rPr>
            </w:pPr>
            <w:r>
              <w:rPr>
                <w:rFonts w:ascii="Times New Roman" w:hAnsi="Times New Roman" w:cs="Times New Roman"/>
              </w:rPr>
              <w:t>Индекс освоения финансовых средств</w:t>
            </w:r>
          </w:p>
          <w:p w14:paraId="26ECC88D">
            <w:pPr>
              <w:pStyle w:val="5"/>
              <w:jc w:val="center"/>
              <w:rPr>
                <w:rFonts w:ascii="Times New Roman" w:hAnsi="Times New Roman" w:cs="Times New Roman"/>
              </w:rPr>
            </w:pPr>
            <w:r>
              <w:rPr>
                <w:rFonts w:ascii="Times New Roman" w:hAnsi="Times New Roman" w:cs="Times New Roman"/>
              </w:rPr>
              <w:t xml:space="preserve">(гр. 6 = </w:t>
            </w:r>
            <w:r>
              <w:fldChar w:fldCharType="begin"/>
            </w:r>
            <w:r>
              <w:instrText xml:space="preserve"> HYPERLINK \l "P1138" </w:instrText>
            </w:r>
            <w:r>
              <w:fldChar w:fldCharType="separate"/>
            </w:r>
            <w:r>
              <w:rPr>
                <w:rStyle w:val="4"/>
                <w:rFonts w:ascii="Times New Roman" w:hAnsi="Times New Roman" w:cs="Times New Roman"/>
                <w:color w:val="0000FF"/>
              </w:rPr>
              <w:t>гр. 5</w:t>
            </w:r>
            <w:r>
              <w:rPr>
                <w:rStyle w:val="4"/>
                <w:rFonts w:ascii="Times New Roman" w:hAnsi="Times New Roman" w:cs="Times New Roman"/>
                <w:color w:val="0000FF"/>
              </w:rPr>
              <w:fldChar w:fldCharType="end"/>
            </w:r>
            <w:r>
              <w:rPr>
                <w:rFonts w:ascii="Times New Roman" w:hAnsi="Times New Roman" w:cs="Times New Roman"/>
              </w:rPr>
              <w:t xml:space="preserve"> / </w:t>
            </w:r>
            <w:r>
              <w:fldChar w:fldCharType="begin"/>
            </w:r>
            <w:r>
              <w:instrText xml:space="preserve"> HYPERLINK \l "P1135" </w:instrText>
            </w:r>
            <w:r>
              <w:fldChar w:fldCharType="separate"/>
            </w:r>
            <w:r>
              <w:rPr>
                <w:rStyle w:val="4"/>
                <w:rFonts w:ascii="Times New Roman" w:hAnsi="Times New Roman" w:cs="Times New Roman"/>
                <w:color w:val="0000FF"/>
              </w:rPr>
              <w:t>гр. 2</w:t>
            </w:r>
            <w:r>
              <w:rPr>
                <w:rStyle w:val="4"/>
                <w:rFonts w:ascii="Times New Roman" w:hAnsi="Times New Roman" w:cs="Times New Roman"/>
                <w:color w:val="0000FF"/>
              </w:rPr>
              <w:fldChar w:fldCharType="end"/>
            </w:r>
            <w:r>
              <w:rPr>
                <w:rFonts w:ascii="Times New Roman" w:hAnsi="Times New Roman" w:cs="Times New Roman"/>
              </w:rPr>
              <w:t xml:space="preserve"> + </w:t>
            </w:r>
            <w:r>
              <w:fldChar w:fldCharType="begin"/>
            </w:r>
            <w:r>
              <w:instrText xml:space="preserve"> HYPERLINK \l "P1136" </w:instrText>
            </w:r>
            <w:r>
              <w:fldChar w:fldCharType="separate"/>
            </w:r>
            <w:r>
              <w:rPr>
                <w:rStyle w:val="4"/>
                <w:rFonts w:ascii="Times New Roman" w:hAnsi="Times New Roman" w:cs="Times New Roman"/>
                <w:color w:val="0000FF"/>
              </w:rPr>
              <w:t>гр. 3</w:t>
            </w:r>
            <w:r>
              <w:rPr>
                <w:rStyle w:val="4"/>
                <w:rFonts w:ascii="Times New Roman" w:hAnsi="Times New Roman" w:cs="Times New Roman"/>
                <w:color w:val="0000FF"/>
              </w:rPr>
              <w:fldChar w:fldCharType="end"/>
            </w:r>
            <w:r>
              <w:rPr>
                <w:rFonts w:ascii="Times New Roman" w:hAnsi="Times New Roman" w:cs="Times New Roman"/>
              </w:rPr>
              <w:t xml:space="preserve"> + </w:t>
            </w:r>
            <w:r>
              <w:fldChar w:fldCharType="begin"/>
            </w:r>
            <w:r>
              <w:instrText xml:space="preserve"> HYPERLINK \l "P1137" </w:instrText>
            </w:r>
            <w:r>
              <w:fldChar w:fldCharType="separate"/>
            </w:r>
            <w:r>
              <w:rPr>
                <w:rStyle w:val="4"/>
                <w:rFonts w:ascii="Times New Roman" w:hAnsi="Times New Roman" w:cs="Times New Roman"/>
                <w:color w:val="0000FF"/>
              </w:rPr>
              <w:t>гр. 4</w:t>
            </w:r>
            <w:r>
              <w:rPr>
                <w:rStyle w:val="4"/>
                <w:rFonts w:ascii="Times New Roman" w:hAnsi="Times New Roman" w:cs="Times New Roman"/>
                <w:color w:val="0000FF"/>
              </w:rPr>
              <w:fldChar w:fldCharType="end"/>
            </w:r>
            <w:r>
              <w:rPr>
                <w:rFonts w:ascii="Times New Roman" w:hAnsi="Times New Roman" w:cs="Times New Roman"/>
              </w:rPr>
              <w:t>)</w:t>
            </w:r>
          </w:p>
        </w:tc>
        <w:tc>
          <w:tcPr>
            <w:tcW w:w="2238" w:type="dxa"/>
            <w:tcBorders>
              <w:top w:val="single" w:color="000000" w:sz="4" w:space="0"/>
              <w:left w:val="single" w:color="000000" w:sz="4" w:space="0"/>
              <w:bottom w:val="single" w:color="000000" w:sz="4" w:space="0"/>
              <w:right w:val="single" w:color="000000" w:sz="4" w:space="0"/>
            </w:tcBorders>
            <w:shd w:val="clear" w:color="auto" w:fill="auto"/>
          </w:tcPr>
          <w:p w14:paraId="4E2C2742">
            <w:pPr>
              <w:pStyle w:val="5"/>
              <w:jc w:val="center"/>
            </w:pPr>
            <w:r>
              <w:rPr>
                <w:rFonts w:ascii="Times New Roman" w:hAnsi="Times New Roman" w:cs="Times New Roman"/>
              </w:rPr>
              <w:t>Характеристика причин отклонения индекса освоения финансовых средств от 1</w:t>
            </w:r>
          </w:p>
        </w:tc>
      </w:tr>
      <w:tr w14:paraId="5FCEB9F9">
        <w:tblPrEx>
          <w:tblCellMar>
            <w:top w:w="102" w:type="dxa"/>
            <w:left w:w="62" w:type="dxa"/>
            <w:bottom w:w="102" w:type="dxa"/>
            <w:right w:w="62" w:type="dxa"/>
          </w:tblCellMar>
        </w:tblPrEx>
        <w:tc>
          <w:tcPr>
            <w:tcW w:w="493" w:type="dxa"/>
            <w:tcBorders>
              <w:top w:val="single" w:color="000000" w:sz="4" w:space="0"/>
              <w:left w:val="single" w:color="000000" w:sz="4" w:space="0"/>
              <w:bottom w:val="single" w:color="000000" w:sz="4" w:space="0"/>
            </w:tcBorders>
            <w:shd w:val="clear" w:color="auto" w:fill="auto"/>
          </w:tcPr>
          <w:p w14:paraId="25A02AEE">
            <w:pPr>
              <w:pStyle w:val="5"/>
              <w:jc w:val="center"/>
              <w:rPr>
                <w:rFonts w:ascii="Times New Roman" w:hAnsi="Times New Roman" w:cs="Times New Roman"/>
              </w:rPr>
            </w:pPr>
            <w:r>
              <w:rPr>
                <w:rFonts w:ascii="Times New Roman" w:hAnsi="Times New Roman" w:cs="Times New Roman"/>
              </w:rPr>
              <w:t>1</w:t>
            </w:r>
          </w:p>
        </w:tc>
        <w:tc>
          <w:tcPr>
            <w:tcW w:w="1984" w:type="dxa"/>
            <w:tcBorders>
              <w:top w:val="single" w:color="000000" w:sz="4" w:space="0"/>
              <w:left w:val="single" w:color="000000" w:sz="4" w:space="0"/>
              <w:bottom w:val="single" w:color="000000" w:sz="4" w:space="0"/>
            </w:tcBorders>
            <w:shd w:val="clear" w:color="auto" w:fill="auto"/>
          </w:tcPr>
          <w:p w14:paraId="24686C34">
            <w:pPr>
              <w:pStyle w:val="5"/>
              <w:jc w:val="center"/>
              <w:rPr>
                <w:rFonts w:ascii="Times New Roman" w:hAnsi="Times New Roman" w:cs="Times New Roman"/>
              </w:rPr>
            </w:pPr>
            <w:bookmarkStart w:id="1" w:name="P1135"/>
            <w:bookmarkEnd w:id="1"/>
            <w:r>
              <w:rPr>
                <w:rFonts w:ascii="Times New Roman" w:hAnsi="Times New Roman" w:cs="Times New Roman"/>
              </w:rPr>
              <w:t>2</w:t>
            </w:r>
          </w:p>
        </w:tc>
        <w:tc>
          <w:tcPr>
            <w:tcW w:w="2777" w:type="dxa"/>
            <w:tcBorders>
              <w:top w:val="single" w:color="000000" w:sz="4" w:space="0"/>
              <w:left w:val="single" w:color="000000" w:sz="4" w:space="0"/>
              <w:bottom w:val="single" w:color="000000" w:sz="4" w:space="0"/>
            </w:tcBorders>
            <w:shd w:val="clear" w:color="auto" w:fill="auto"/>
          </w:tcPr>
          <w:p w14:paraId="1D2DFC42">
            <w:pPr>
              <w:pStyle w:val="5"/>
              <w:jc w:val="center"/>
              <w:rPr>
                <w:rFonts w:ascii="Times New Roman" w:hAnsi="Times New Roman" w:cs="Times New Roman"/>
              </w:rPr>
            </w:pPr>
            <w:bookmarkStart w:id="2" w:name="P1136"/>
            <w:bookmarkEnd w:id="2"/>
            <w:r>
              <w:rPr>
                <w:rFonts w:ascii="Times New Roman" w:hAnsi="Times New Roman" w:cs="Times New Roman"/>
              </w:rPr>
              <w:t>3</w:t>
            </w:r>
          </w:p>
        </w:tc>
        <w:tc>
          <w:tcPr>
            <w:tcW w:w="2043" w:type="dxa"/>
            <w:tcBorders>
              <w:top w:val="single" w:color="000000" w:sz="4" w:space="0"/>
              <w:left w:val="single" w:color="000000" w:sz="4" w:space="0"/>
              <w:bottom w:val="single" w:color="000000" w:sz="4" w:space="0"/>
            </w:tcBorders>
            <w:shd w:val="clear" w:color="auto" w:fill="auto"/>
          </w:tcPr>
          <w:p w14:paraId="3C0678B8">
            <w:pPr>
              <w:pStyle w:val="5"/>
              <w:jc w:val="center"/>
              <w:rPr>
                <w:rFonts w:ascii="Times New Roman" w:hAnsi="Times New Roman" w:cs="Times New Roman"/>
              </w:rPr>
            </w:pPr>
            <w:bookmarkStart w:id="3" w:name="P1137"/>
            <w:bookmarkEnd w:id="3"/>
            <w:r>
              <w:rPr>
                <w:rFonts w:ascii="Times New Roman" w:hAnsi="Times New Roman" w:cs="Times New Roman"/>
              </w:rPr>
              <w:t>4</w:t>
            </w:r>
          </w:p>
        </w:tc>
        <w:tc>
          <w:tcPr>
            <w:tcW w:w="2996" w:type="dxa"/>
            <w:tcBorders>
              <w:top w:val="single" w:color="000000" w:sz="4" w:space="0"/>
              <w:left w:val="single" w:color="000000" w:sz="4" w:space="0"/>
              <w:bottom w:val="single" w:color="000000" w:sz="4" w:space="0"/>
            </w:tcBorders>
            <w:shd w:val="clear" w:color="auto" w:fill="auto"/>
          </w:tcPr>
          <w:p w14:paraId="30BB3CFF">
            <w:pPr>
              <w:pStyle w:val="5"/>
              <w:jc w:val="center"/>
              <w:rPr>
                <w:rFonts w:ascii="Times New Roman" w:hAnsi="Times New Roman" w:cs="Times New Roman"/>
              </w:rPr>
            </w:pPr>
            <w:bookmarkStart w:id="4" w:name="P1138"/>
            <w:bookmarkEnd w:id="4"/>
            <w:r>
              <w:rPr>
                <w:rFonts w:ascii="Times New Roman" w:hAnsi="Times New Roman" w:cs="Times New Roman"/>
              </w:rPr>
              <w:t>5</w:t>
            </w:r>
          </w:p>
        </w:tc>
        <w:tc>
          <w:tcPr>
            <w:tcW w:w="1460" w:type="dxa"/>
            <w:tcBorders>
              <w:top w:val="single" w:color="000000" w:sz="4" w:space="0"/>
              <w:left w:val="single" w:color="000000" w:sz="4" w:space="0"/>
              <w:bottom w:val="single" w:color="000000" w:sz="4" w:space="0"/>
            </w:tcBorders>
            <w:shd w:val="clear" w:color="auto" w:fill="auto"/>
          </w:tcPr>
          <w:p w14:paraId="14C9942B">
            <w:pPr>
              <w:pStyle w:val="5"/>
              <w:jc w:val="center"/>
              <w:rPr>
                <w:rFonts w:ascii="Times New Roman" w:hAnsi="Times New Roman" w:cs="Times New Roman"/>
              </w:rPr>
            </w:pPr>
            <w:r>
              <w:rPr>
                <w:rFonts w:ascii="Times New Roman" w:hAnsi="Times New Roman" w:cs="Times New Roman"/>
              </w:rPr>
              <w:t>6</w:t>
            </w:r>
          </w:p>
        </w:tc>
        <w:tc>
          <w:tcPr>
            <w:tcW w:w="2238" w:type="dxa"/>
            <w:tcBorders>
              <w:top w:val="single" w:color="000000" w:sz="4" w:space="0"/>
              <w:left w:val="single" w:color="000000" w:sz="4" w:space="0"/>
              <w:bottom w:val="single" w:color="000000" w:sz="4" w:space="0"/>
              <w:right w:val="single" w:color="000000" w:sz="4" w:space="0"/>
            </w:tcBorders>
            <w:shd w:val="clear" w:color="auto" w:fill="auto"/>
          </w:tcPr>
          <w:p w14:paraId="60E431ED">
            <w:pPr>
              <w:pStyle w:val="5"/>
              <w:jc w:val="center"/>
            </w:pPr>
            <w:r>
              <w:rPr>
                <w:rFonts w:ascii="Times New Roman" w:hAnsi="Times New Roman" w:cs="Times New Roman"/>
              </w:rPr>
              <w:t>7</w:t>
            </w:r>
          </w:p>
        </w:tc>
      </w:tr>
      <w:tr w14:paraId="2EA65CB4">
        <w:tblPrEx>
          <w:tblCellMar>
            <w:top w:w="102" w:type="dxa"/>
            <w:left w:w="62" w:type="dxa"/>
            <w:bottom w:w="102" w:type="dxa"/>
            <w:right w:w="62" w:type="dxa"/>
          </w:tblCellMar>
        </w:tblPrEx>
        <w:tc>
          <w:tcPr>
            <w:tcW w:w="493" w:type="dxa"/>
            <w:tcBorders>
              <w:top w:val="single" w:color="000000" w:sz="4" w:space="0"/>
              <w:left w:val="single" w:color="000000" w:sz="4" w:space="0"/>
              <w:bottom w:val="single" w:color="000000" w:sz="4" w:space="0"/>
            </w:tcBorders>
            <w:shd w:val="clear" w:color="auto" w:fill="auto"/>
          </w:tcPr>
          <w:p w14:paraId="0D47FC71">
            <w:pPr>
              <w:pStyle w:val="5"/>
              <w:snapToGrid w:val="0"/>
              <w:rPr>
                <w:rFonts w:ascii="Times New Roman" w:hAnsi="Times New Roman" w:cs="Times New Roman"/>
              </w:rPr>
            </w:pPr>
          </w:p>
        </w:tc>
        <w:tc>
          <w:tcPr>
            <w:tcW w:w="1984" w:type="dxa"/>
            <w:tcBorders>
              <w:top w:val="single" w:color="000000" w:sz="4" w:space="0"/>
              <w:left w:val="single" w:color="000000" w:sz="4" w:space="0"/>
              <w:bottom w:val="single" w:color="000000" w:sz="4" w:space="0"/>
            </w:tcBorders>
            <w:shd w:val="clear" w:color="auto" w:fill="auto"/>
          </w:tcPr>
          <w:p w14:paraId="3667288F">
            <w:pPr>
              <w:pStyle w:val="5"/>
              <w:snapToGrid w:val="0"/>
              <w:jc w:val="center"/>
              <w:rPr>
                <w:rFonts w:ascii="Times New Roman" w:hAnsi="Times New Roman" w:cs="Times New Roman"/>
              </w:rPr>
            </w:pPr>
            <w:r>
              <w:rPr>
                <w:rFonts w:ascii="Times New Roman" w:hAnsi="Times New Roman" w:cs="Times New Roman"/>
              </w:rPr>
              <w:t>8590285</w:t>
            </w:r>
          </w:p>
        </w:tc>
        <w:tc>
          <w:tcPr>
            <w:tcW w:w="2777" w:type="dxa"/>
            <w:tcBorders>
              <w:top w:val="single" w:color="000000" w:sz="4" w:space="0"/>
              <w:left w:val="single" w:color="000000" w:sz="4" w:space="0"/>
              <w:bottom w:val="single" w:color="000000" w:sz="4" w:space="0"/>
            </w:tcBorders>
            <w:shd w:val="clear" w:color="auto" w:fill="auto"/>
          </w:tcPr>
          <w:p w14:paraId="775D0618">
            <w:pPr>
              <w:pStyle w:val="5"/>
              <w:snapToGrid w:val="0"/>
              <w:jc w:val="center"/>
              <w:rPr>
                <w:rFonts w:ascii="Times New Roman" w:hAnsi="Times New Roman" w:cs="Times New Roman"/>
              </w:rPr>
            </w:pPr>
            <w:r>
              <w:rPr>
                <w:rFonts w:ascii="Times New Roman" w:hAnsi="Times New Roman" w:cs="Times New Roman"/>
              </w:rPr>
              <w:t>322294</w:t>
            </w:r>
          </w:p>
        </w:tc>
        <w:tc>
          <w:tcPr>
            <w:tcW w:w="2043" w:type="dxa"/>
            <w:tcBorders>
              <w:top w:val="single" w:color="000000" w:sz="4" w:space="0"/>
              <w:left w:val="single" w:color="000000" w:sz="4" w:space="0"/>
              <w:bottom w:val="single" w:color="000000" w:sz="4" w:space="0"/>
            </w:tcBorders>
            <w:shd w:val="clear" w:color="auto" w:fill="auto"/>
          </w:tcPr>
          <w:p w14:paraId="6E78678F">
            <w:pPr>
              <w:pStyle w:val="5"/>
              <w:snapToGrid w:val="0"/>
              <w:jc w:val="center"/>
              <w:rPr>
                <w:rFonts w:ascii="Times New Roman" w:hAnsi="Times New Roman" w:cs="Times New Roman"/>
              </w:rPr>
            </w:pPr>
            <w:r>
              <w:rPr>
                <w:rFonts w:ascii="Times New Roman" w:hAnsi="Times New Roman" w:cs="Times New Roman"/>
              </w:rPr>
              <w:t>563090</w:t>
            </w:r>
          </w:p>
        </w:tc>
        <w:tc>
          <w:tcPr>
            <w:tcW w:w="2996" w:type="dxa"/>
            <w:tcBorders>
              <w:top w:val="single" w:color="000000" w:sz="4" w:space="0"/>
              <w:left w:val="single" w:color="000000" w:sz="4" w:space="0"/>
              <w:bottom w:val="single" w:color="000000" w:sz="4" w:space="0"/>
            </w:tcBorders>
            <w:shd w:val="clear" w:color="auto" w:fill="auto"/>
          </w:tcPr>
          <w:p w14:paraId="070FEF21">
            <w:pPr>
              <w:pStyle w:val="5"/>
              <w:snapToGrid w:val="0"/>
              <w:jc w:val="center"/>
              <w:rPr>
                <w:rFonts w:ascii="Times New Roman" w:hAnsi="Times New Roman" w:cs="Times New Roman"/>
              </w:rPr>
            </w:pPr>
            <w:r>
              <w:rPr>
                <w:rFonts w:ascii="Times New Roman" w:hAnsi="Times New Roman" w:cs="Times New Roman"/>
              </w:rPr>
              <w:t>6683035</w:t>
            </w:r>
          </w:p>
        </w:tc>
        <w:tc>
          <w:tcPr>
            <w:tcW w:w="1460" w:type="dxa"/>
            <w:tcBorders>
              <w:top w:val="single" w:color="000000" w:sz="4" w:space="0"/>
              <w:left w:val="single" w:color="000000" w:sz="4" w:space="0"/>
              <w:bottom w:val="single" w:color="000000" w:sz="4" w:space="0"/>
            </w:tcBorders>
            <w:shd w:val="clear" w:color="auto" w:fill="auto"/>
          </w:tcPr>
          <w:p w14:paraId="06AAF3F8">
            <w:pPr>
              <w:pStyle w:val="5"/>
              <w:snapToGrid w:val="0"/>
              <w:jc w:val="center"/>
              <w:rPr>
                <w:rFonts w:ascii="Times New Roman" w:hAnsi="Times New Roman" w:cs="Times New Roman"/>
              </w:rPr>
            </w:pPr>
            <w:r>
              <w:rPr>
                <w:rFonts w:ascii="Times New Roman" w:hAnsi="Times New Roman" w:cs="Times New Roman"/>
              </w:rPr>
              <w:t>0,7</w:t>
            </w:r>
          </w:p>
        </w:tc>
        <w:tc>
          <w:tcPr>
            <w:tcW w:w="2238" w:type="dxa"/>
            <w:tcBorders>
              <w:top w:val="single" w:color="000000" w:sz="4" w:space="0"/>
              <w:left w:val="single" w:color="000000" w:sz="4" w:space="0"/>
              <w:bottom w:val="single" w:color="000000" w:sz="4" w:space="0"/>
              <w:right w:val="single" w:color="000000" w:sz="4" w:space="0"/>
            </w:tcBorders>
            <w:shd w:val="clear" w:color="auto" w:fill="auto"/>
          </w:tcPr>
          <w:p w14:paraId="4B8DB145">
            <w:pPr>
              <w:pStyle w:val="5"/>
              <w:snapToGrid w:val="0"/>
              <w:jc w:val="center"/>
              <w:rPr>
                <w:rFonts w:ascii="Times New Roman" w:hAnsi="Times New Roman" w:cs="Times New Roman"/>
              </w:rPr>
            </w:pPr>
          </w:p>
        </w:tc>
      </w:tr>
    </w:tbl>
    <w:p w14:paraId="08108CD5">
      <w:pPr>
        <w:pStyle w:val="5"/>
        <w:jc w:val="center"/>
        <w:rPr>
          <w:rFonts w:ascii="Times New Roman" w:hAnsi="Times New Roman" w:cs="Times New Roman"/>
        </w:rPr>
      </w:pPr>
      <w:r>
        <w:rPr>
          <w:rFonts w:ascii="Times New Roman" w:hAnsi="Times New Roman" w:cs="Times New Roman"/>
        </w:rPr>
        <w:t>Часть I. Финансовое обеспечение выполнения</w:t>
      </w:r>
    </w:p>
    <w:p w14:paraId="44C2B4BD">
      <w:pPr>
        <w:pStyle w:val="5"/>
        <w:jc w:val="center"/>
        <w:rPr>
          <w:rFonts w:ascii="Times New Roman" w:hAnsi="Times New Roman" w:cs="Times New Roman"/>
        </w:rPr>
        <w:sectPr>
          <w:pgSz w:w="16838" w:h="11906" w:orient="landscape"/>
          <w:pgMar w:top="1701" w:right="1134" w:bottom="851" w:left="1134" w:header="720" w:footer="720" w:gutter="0"/>
          <w:cols w:space="720" w:num="1"/>
          <w:docGrid w:linePitch="600" w:charSpace="36864"/>
        </w:sectPr>
      </w:pPr>
      <w:bookmarkStart w:id="14" w:name="_GoBack"/>
      <w:bookmarkEnd w:id="14"/>
      <w:r>
        <w:rPr>
          <w:rFonts w:ascii="Times New Roman" w:hAnsi="Times New Roman" w:cs="Times New Roman"/>
        </w:rPr>
        <w:t>муниципального задания</w:t>
      </w:r>
    </w:p>
    <w:p w14:paraId="6D221C76">
      <w:pPr>
        <w:pStyle w:val="5"/>
        <w:tabs>
          <w:tab w:val="left" w:pos="5107"/>
          <w:tab w:val="center" w:pos="7285"/>
        </w:tabs>
        <w:rPr>
          <w:rFonts w:ascii="Times New Roman" w:hAnsi="Times New Roman" w:cs="Times New Roman"/>
        </w:rPr>
      </w:pPr>
      <w:bookmarkStart w:id="5" w:name="P1149"/>
      <w:bookmarkEnd w:id="5"/>
      <w:r>
        <w:rPr>
          <w:rFonts w:ascii="Times New Roman" w:hAnsi="Times New Roman" w:cs="Times New Roman"/>
        </w:rPr>
        <w:t xml:space="preserve">                                                   Часть II. Достижение показателей объема муниципальных услуг, выполнения работ</w:t>
      </w:r>
    </w:p>
    <w:p w14:paraId="4588A7AF">
      <w:pPr>
        <w:pStyle w:val="5"/>
        <w:tabs>
          <w:tab w:val="left" w:pos="5107"/>
          <w:tab w:val="center" w:pos="7285"/>
        </w:tabs>
        <w:rPr>
          <w:rFonts w:ascii="Times New Roman" w:hAnsi="Times New Roman" w:cs="Times New Roman"/>
        </w:rPr>
      </w:pPr>
    </w:p>
    <w:p w14:paraId="72AF9585">
      <w:pPr>
        <w:pStyle w:val="5"/>
        <w:jc w:val="both"/>
        <w:rPr>
          <w:rFonts w:ascii="Times New Roman" w:hAnsi="Times New Roman" w:cs="Times New Roman"/>
        </w:rPr>
      </w:pPr>
    </w:p>
    <w:tbl>
      <w:tblPr>
        <w:tblStyle w:val="3"/>
        <w:tblW w:w="15209" w:type="dxa"/>
        <w:tblInd w:w="-5" w:type="dxa"/>
        <w:tblLayout w:type="fixed"/>
        <w:tblCellMar>
          <w:top w:w="102" w:type="dxa"/>
          <w:left w:w="62" w:type="dxa"/>
          <w:bottom w:w="102" w:type="dxa"/>
          <w:right w:w="62" w:type="dxa"/>
        </w:tblCellMar>
      </w:tblPr>
      <w:tblGrid>
        <w:gridCol w:w="634"/>
        <w:gridCol w:w="2268"/>
        <w:gridCol w:w="849"/>
        <w:gridCol w:w="1224"/>
        <w:gridCol w:w="824"/>
        <w:gridCol w:w="1352"/>
        <w:gridCol w:w="1658"/>
        <w:gridCol w:w="1061"/>
        <w:gridCol w:w="1380"/>
        <w:gridCol w:w="1393"/>
        <w:gridCol w:w="1167"/>
        <w:gridCol w:w="1399"/>
      </w:tblGrid>
      <w:tr w14:paraId="772AEB2D">
        <w:tblPrEx>
          <w:tblCellMar>
            <w:top w:w="102" w:type="dxa"/>
            <w:left w:w="62" w:type="dxa"/>
            <w:bottom w:w="102" w:type="dxa"/>
            <w:right w:w="62" w:type="dxa"/>
          </w:tblCellMar>
        </w:tblPrEx>
        <w:tc>
          <w:tcPr>
            <w:tcW w:w="634" w:type="dxa"/>
            <w:tcBorders>
              <w:top w:val="single" w:color="000000" w:sz="4" w:space="0"/>
              <w:left w:val="single" w:color="000000" w:sz="4" w:space="0"/>
              <w:bottom w:val="single" w:color="000000" w:sz="4" w:space="0"/>
            </w:tcBorders>
            <w:shd w:val="clear" w:color="auto" w:fill="auto"/>
          </w:tcPr>
          <w:p w14:paraId="57DF569D">
            <w:pPr>
              <w:pStyle w:val="5"/>
              <w:jc w:val="center"/>
              <w:rPr>
                <w:rFonts w:ascii="Times New Roman" w:hAnsi="Times New Roman" w:cs="Times New Roman"/>
              </w:rPr>
            </w:pPr>
            <w:r>
              <w:rPr>
                <w:rFonts w:ascii="Times New Roman" w:hAnsi="Times New Roman" w:cs="Times New Roman"/>
              </w:rPr>
              <w:t>N п/п</w:t>
            </w:r>
          </w:p>
        </w:tc>
        <w:tc>
          <w:tcPr>
            <w:tcW w:w="2268" w:type="dxa"/>
            <w:tcBorders>
              <w:top w:val="single" w:color="000000" w:sz="4" w:space="0"/>
              <w:left w:val="single" w:color="000000" w:sz="4" w:space="0"/>
              <w:bottom w:val="single" w:color="000000" w:sz="4" w:space="0"/>
            </w:tcBorders>
            <w:shd w:val="clear" w:color="auto" w:fill="auto"/>
          </w:tcPr>
          <w:p w14:paraId="257AF062">
            <w:pPr>
              <w:pStyle w:val="5"/>
              <w:jc w:val="center"/>
              <w:rPr>
                <w:rFonts w:ascii="Times New Roman" w:hAnsi="Times New Roman" w:cs="Times New Roman"/>
              </w:rPr>
            </w:pPr>
            <w:r>
              <w:rPr>
                <w:rFonts w:ascii="Times New Roman" w:hAnsi="Times New Roman" w:cs="Times New Roman"/>
              </w:rPr>
              <w:t>Уникальный номер реестровой записи общероссийских базовых (отраслевых) перечней (классификаторов) муниципальных и муниципальных услуг, оказываемых физическим лицам, и (или) регионального перечня (классификатора) муниципальных (муниципальных) услуг, не включенных в общероссийские базовые (отраслевые) перечни (классификаторы) муниципальных и муниципальных услуг, и работ</w:t>
            </w:r>
          </w:p>
        </w:tc>
        <w:tc>
          <w:tcPr>
            <w:tcW w:w="849" w:type="dxa"/>
            <w:tcBorders>
              <w:top w:val="single" w:color="000000" w:sz="4" w:space="0"/>
              <w:left w:val="single" w:color="000000" w:sz="4" w:space="0"/>
              <w:bottom w:val="single" w:color="000000" w:sz="4" w:space="0"/>
            </w:tcBorders>
            <w:shd w:val="clear" w:color="auto" w:fill="auto"/>
          </w:tcPr>
          <w:p w14:paraId="190B0E14">
            <w:pPr>
              <w:pStyle w:val="5"/>
              <w:jc w:val="center"/>
              <w:rPr>
                <w:rFonts w:ascii="Times New Roman" w:hAnsi="Times New Roman" w:cs="Times New Roman"/>
              </w:rPr>
            </w:pPr>
            <w:r>
              <w:rPr>
                <w:rFonts w:ascii="Times New Roman" w:hAnsi="Times New Roman" w:cs="Times New Roman"/>
              </w:rPr>
              <w:t>Наименование муниципальной услуги (работы)</w:t>
            </w:r>
          </w:p>
        </w:tc>
        <w:tc>
          <w:tcPr>
            <w:tcW w:w="1224" w:type="dxa"/>
            <w:tcBorders>
              <w:top w:val="single" w:color="000000" w:sz="4" w:space="0"/>
              <w:left w:val="single" w:color="000000" w:sz="4" w:space="0"/>
              <w:bottom w:val="single" w:color="000000" w:sz="4" w:space="0"/>
            </w:tcBorders>
            <w:shd w:val="clear" w:color="auto" w:fill="auto"/>
          </w:tcPr>
          <w:p w14:paraId="0E6C1D4C">
            <w:pPr>
              <w:pStyle w:val="5"/>
              <w:jc w:val="center"/>
              <w:rPr>
                <w:rFonts w:ascii="Times New Roman" w:hAnsi="Times New Roman" w:cs="Times New Roman"/>
              </w:rPr>
            </w:pPr>
            <w:r>
              <w:rPr>
                <w:rFonts w:ascii="Times New Roman" w:hAnsi="Times New Roman" w:cs="Times New Roman"/>
              </w:rPr>
              <w:t>Наименование показателя объема муниципальной услуги (работы)</w:t>
            </w:r>
          </w:p>
        </w:tc>
        <w:tc>
          <w:tcPr>
            <w:tcW w:w="824" w:type="dxa"/>
            <w:tcBorders>
              <w:top w:val="single" w:color="000000" w:sz="4" w:space="0"/>
              <w:left w:val="single" w:color="000000" w:sz="4" w:space="0"/>
              <w:bottom w:val="single" w:color="000000" w:sz="4" w:space="0"/>
            </w:tcBorders>
            <w:shd w:val="clear" w:color="auto" w:fill="auto"/>
          </w:tcPr>
          <w:p w14:paraId="6452F61F">
            <w:pPr>
              <w:pStyle w:val="5"/>
              <w:jc w:val="center"/>
              <w:rPr>
                <w:rFonts w:ascii="Times New Roman" w:hAnsi="Times New Roman" w:cs="Times New Roman"/>
              </w:rPr>
            </w:pPr>
            <w:r>
              <w:rPr>
                <w:rFonts w:ascii="Times New Roman" w:hAnsi="Times New Roman" w:cs="Times New Roman"/>
              </w:rPr>
              <w:t>Единица измерения показателя муниципальной услуги (работы)</w:t>
            </w:r>
          </w:p>
        </w:tc>
        <w:tc>
          <w:tcPr>
            <w:tcW w:w="1352" w:type="dxa"/>
            <w:tcBorders>
              <w:top w:val="single" w:color="000000" w:sz="4" w:space="0"/>
              <w:left w:val="single" w:color="000000" w:sz="4" w:space="0"/>
              <w:bottom w:val="single" w:color="000000" w:sz="4" w:space="0"/>
            </w:tcBorders>
            <w:shd w:val="clear" w:color="auto" w:fill="auto"/>
          </w:tcPr>
          <w:p w14:paraId="5C1A2F13">
            <w:pPr>
              <w:pStyle w:val="5"/>
              <w:jc w:val="center"/>
              <w:rPr>
                <w:rFonts w:ascii="Times New Roman" w:hAnsi="Times New Roman" w:cs="Times New Roman"/>
              </w:rPr>
            </w:pPr>
            <w:r>
              <w:rPr>
                <w:rFonts w:ascii="Times New Roman" w:hAnsi="Times New Roman" w:cs="Times New Roman"/>
              </w:rPr>
              <w:t>Годовое значение показателя объема муниципальной услуги, предусмотренное муниципальным заданием, отметка о выполнении работы</w:t>
            </w:r>
          </w:p>
        </w:tc>
        <w:tc>
          <w:tcPr>
            <w:tcW w:w="1658" w:type="dxa"/>
            <w:tcBorders>
              <w:top w:val="single" w:color="000000" w:sz="4" w:space="0"/>
              <w:left w:val="single" w:color="000000" w:sz="4" w:space="0"/>
              <w:bottom w:val="single" w:color="000000" w:sz="4" w:space="0"/>
            </w:tcBorders>
            <w:shd w:val="clear" w:color="auto" w:fill="auto"/>
          </w:tcPr>
          <w:p w14:paraId="3E035FB8">
            <w:pPr>
              <w:pStyle w:val="5"/>
              <w:tabs>
                <w:tab w:val="left" w:pos="1347"/>
              </w:tabs>
              <w:jc w:val="center"/>
              <w:rPr>
                <w:rFonts w:ascii="Times New Roman" w:hAnsi="Times New Roman" w:cs="Times New Roman"/>
              </w:rPr>
            </w:pPr>
            <w:r>
              <w:rPr>
                <w:rFonts w:ascii="Times New Roman" w:hAnsi="Times New Roman" w:cs="Times New Roman"/>
              </w:rPr>
              <w:t>Фактическое значение показателя объема муниципальной услуги (отметка о выполнении работы), достигнутое в отчетном периоде</w:t>
            </w:r>
          </w:p>
        </w:tc>
        <w:tc>
          <w:tcPr>
            <w:tcW w:w="1061" w:type="dxa"/>
            <w:tcBorders>
              <w:top w:val="single" w:color="000000" w:sz="4" w:space="0"/>
              <w:left w:val="single" w:color="000000" w:sz="4" w:space="0"/>
              <w:bottom w:val="single" w:color="000000" w:sz="4" w:space="0"/>
            </w:tcBorders>
            <w:shd w:val="clear" w:color="auto" w:fill="auto"/>
          </w:tcPr>
          <w:p w14:paraId="26D1ADF1">
            <w:pPr>
              <w:pStyle w:val="5"/>
              <w:jc w:val="center"/>
              <w:rPr>
                <w:rFonts w:ascii="Times New Roman" w:hAnsi="Times New Roman" w:cs="Times New Roman"/>
              </w:rPr>
            </w:pPr>
            <w:r>
              <w:rPr>
                <w:rFonts w:ascii="Times New Roman" w:hAnsi="Times New Roman" w:cs="Times New Roman"/>
              </w:rPr>
              <w:t>Индекс достижения показателей объема муниципальной услуги, выполнения работы (</w:t>
            </w:r>
            <w:r>
              <w:fldChar w:fldCharType="begin"/>
            </w:r>
            <w:r>
              <w:instrText xml:space="preserve"> HYPERLINK \l "P1171" </w:instrText>
            </w:r>
            <w:r>
              <w:fldChar w:fldCharType="separate"/>
            </w:r>
            <w:r>
              <w:rPr>
                <w:rStyle w:val="4"/>
                <w:rFonts w:ascii="Times New Roman" w:hAnsi="Times New Roman" w:cs="Times New Roman"/>
                <w:color w:val="0000FF"/>
              </w:rPr>
              <w:t>7</w:t>
            </w:r>
            <w:r>
              <w:rPr>
                <w:rStyle w:val="4"/>
                <w:rFonts w:ascii="Times New Roman" w:hAnsi="Times New Roman" w:cs="Times New Roman"/>
                <w:color w:val="0000FF"/>
              </w:rPr>
              <w:fldChar w:fldCharType="end"/>
            </w:r>
            <w:r>
              <w:rPr>
                <w:rFonts w:ascii="Times New Roman" w:hAnsi="Times New Roman" w:cs="Times New Roman"/>
              </w:rPr>
              <w:t xml:space="preserve"> / </w:t>
            </w:r>
            <w:r>
              <w:fldChar w:fldCharType="begin"/>
            </w:r>
            <w:r>
              <w:instrText xml:space="preserve"> HYPERLINK \l "P1170" </w:instrText>
            </w:r>
            <w:r>
              <w:fldChar w:fldCharType="separate"/>
            </w:r>
            <w:r>
              <w:rPr>
                <w:rStyle w:val="4"/>
                <w:rFonts w:ascii="Times New Roman" w:hAnsi="Times New Roman" w:cs="Times New Roman"/>
                <w:color w:val="0000FF"/>
              </w:rPr>
              <w:t>6</w:t>
            </w:r>
            <w:r>
              <w:rPr>
                <w:rStyle w:val="4"/>
                <w:rFonts w:ascii="Times New Roman" w:hAnsi="Times New Roman" w:cs="Times New Roman"/>
                <w:color w:val="0000FF"/>
              </w:rPr>
              <w:fldChar w:fldCharType="end"/>
            </w:r>
            <w:r>
              <w:rPr>
                <w:rFonts w:ascii="Times New Roman" w:hAnsi="Times New Roman" w:cs="Times New Roman"/>
              </w:rPr>
              <w:t>)</w:t>
            </w:r>
          </w:p>
        </w:tc>
        <w:tc>
          <w:tcPr>
            <w:tcW w:w="1380" w:type="dxa"/>
            <w:tcBorders>
              <w:top w:val="single" w:color="000000" w:sz="4" w:space="0"/>
              <w:left w:val="single" w:color="000000" w:sz="4" w:space="0"/>
              <w:bottom w:val="single" w:color="000000" w:sz="4" w:space="0"/>
            </w:tcBorders>
            <w:shd w:val="clear" w:color="auto" w:fill="auto"/>
          </w:tcPr>
          <w:p w14:paraId="02929039">
            <w:pPr>
              <w:pStyle w:val="5"/>
              <w:jc w:val="center"/>
              <w:rPr>
                <w:rFonts w:ascii="Times New Roman" w:hAnsi="Times New Roman" w:cs="Times New Roman"/>
              </w:rPr>
            </w:pPr>
            <w:r>
              <w:rPr>
                <w:rFonts w:ascii="Times New Roman" w:hAnsi="Times New Roman" w:cs="Times New Roman"/>
              </w:rPr>
              <w:t>Затраты на оказание муниципальной услуги (выполнения работы) согласно муниципальному заданию (без учета затрат на содержание муниципального имущества Кесовогорского района)</w:t>
            </w:r>
          </w:p>
        </w:tc>
        <w:tc>
          <w:tcPr>
            <w:tcW w:w="1393" w:type="dxa"/>
            <w:tcBorders>
              <w:top w:val="single" w:color="000000" w:sz="4" w:space="0"/>
              <w:left w:val="single" w:color="000000" w:sz="4" w:space="0"/>
              <w:bottom w:val="single" w:color="000000" w:sz="4" w:space="0"/>
            </w:tcBorders>
            <w:shd w:val="clear" w:color="auto" w:fill="auto"/>
          </w:tcPr>
          <w:p w14:paraId="18C8DBE0">
            <w:pPr>
              <w:pStyle w:val="5"/>
              <w:jc w:val="center"/>
              <w:rPr>
                <w:rFonts w:ascii="Times New Roman" w:hAnsi="Times New Roman" w:cs="Times New Roman"/>
              </w:rPr>
            </w:pPr>
            <w:r>
              <w:rPr>
                <w:rFonts w:ascii="Times New Roman" w:hAnsi="Times New Roman" w:cs="Times New Roman"/>
              </w:rPr>
              <w:t>Вес показателя в общем объеме муниципальных услуг (работ) в рамках муниципального задания</w:t>
            </w:r>
          </w:p>
          <w:p w14:paraId="33B3BF7B">
            <w:pPr>
              <w:pStyle w:val="5"/>
              <w:jc w:val="center"/>
              <w:rPr>
                <w:rFonts w:ascii="Times New Roman" w:hAnsi="Times New Roman" w:cs="Times New Roman"/>
              </w:rPr>
            </w:pPr>
          </w:p>
        </w:tc>
        <w:tc>
          <w:tcPr>
            <w:tcW w:w="1167" w:type="dxa"/>
            <w:tcBorders>
              <w:top w:val="single" w:color="000000" w:sz="4" w:space="0"/>
              <w:left w:val="single" w:color="000000" w:sz="4" w:space="0"/>
              <w:bottom w:val="single" w:color="000000" w:sz="4" w:space="0"/>
            </w:tcBorders>
            <w:shd w:val="clear" w:color="auto" w:fill="auto"/>
          </w:tcPr>
          <w:p w14:paraId="327E6822">
            <w:pPr>
              <w:pStyle w:val="5"/>
              <w:jc w:val="center"/>
              <w:rPr>
                <w:rFonts w:ascii="Times New Roman" w:hAnsi="Times New Roman" w:cs="Times New Roman"/>
              </w:rPr>
            </w:pPr>
            <w:r>
              <w:rPr>
                <w:rFonts w:ascii="Times New Roman" w:hAnsi="Times New Roman" w:cs="Times New Roman"/>
              </w:rPr>
              <w:t>Итоговое выполнение муниципального задания с учетом веса показателя объема муниципальных услуг, выполнения работ</w:t>
            </w:r>
          </w:p>
        </w:tc>
        <w:tc>
          <w:tcPr>
            <w:tcW w:w="1399" w:type="dxa"/>
            <w:tcBorders>
              <w:top w:val="single" w:color="000000" w:sz="4" w:space="0"/>
              <w:left w:val="single" w:color="000000" w:sz="4" w:space="0"/>
              <w:bottom w:val="single" w:color="000000" w:sz="4" w:space="0"/>
              <w:right w:val="single" w:color="000000" w:sz="4" w:space="0"/>
            </w:tcBorders>
            <w:shd w:val="clear" w:color="auto" w:fill="auto"/>
          </w:tcPr>
          <w:p w14:paraId="3CBC7039">
            <w:pPr>
              <w:pStyle w:val="5"/>
              <w:jc w:val="center"/>
            </w:pPr>
            <w:r>
              <w:rPr>
                <w:rFonts w:ascii="Times New Roman" w:hAnsi="Times New Roman" w:cs="Times New Roman"/>
              </w:rPr>
              <w:t>Характеристика причин отклонения показателя объема муниципальных услуг, выполнения работ от запланированного значения</w:t>
            </w:r>
          </w:p>
        </w:tc>
      </w:tr>
      <w:tr w14:paraId="5BB317E1">
        <w:tblPrEx>
          <w:tblCellMar>
            <w:top w:w="102" w:type="dxa"/>
            <w:left w:w="62" w:type="dxa"/>
            <w:bottom w:w="102" w:type="dxa"/>
            <w:right w:w="62" w:type="dxa"/>
          </w:tblCellMar>
        </w:tblPrEx>
        <w:tc>
          <w:tcPr>
            <w:tcW w:w="634" w:type="dxa"/>
            <w:tcBorders>
              <w:top w:val="single" w:color="000000" w:sz="4" w:space="0"/>
              <w:left w:val="single" w:color="000000" w:sz="4" w:space="0"/>
              <w:bottom w:val="single" w:color="000000" w:sz="4" w:space="0"/>
            </w:tcBorders>
            <w:shd w:val="clear" w:color="auto" w:fill="auto"/>
          </w:tcPr>
          <w:p w14:paraId="36E2596F">
            <w:pPr>
              <w:pStyle w:val="5"/>
              <w:jc w:val="center"/>
              <w:rPr>
                <w:rFonts w:ascii="Times New Roman" w:hAnsi="Times New Roman" w:cs="Times New Roman"/>
              </w:rPr>
            </w:pPr>
            <w:r>
              <w:rPr>
                <w:rFonts w:ascii="Times New Roman" w:hAnsi="Times New Roman" w:cs="Times New Roman"/>
              </w:rPr>
              <w:t>1</w:t>
            </w:r>
          </w:p>
        </w:tc>
        <w:tc>
          <w:tcPr>
            <w:tcW w:w="2268" w:type="dxa"/>
            <w:tcBorders>
              <w:top w:val="single" w:color="000000" w:sz="4" w:space="0"/>
              <w:left w:val="single" w:color="000000" w:sz="4" w:space="0"/>
              <w:bottom w:val="single" w:color="000000" w:sz="4" w:space="0"/>
            </w:tcBorders>
            <w:shd w:val="clear" w:color="auto" w:fill="auto"/>
          </w:tcPr>
          <w:p w14:paraId="5B67CEE8">
            <w:pPr>
              <w:pStyle w:val="5"/>
              <w:jc w:val="center"/>
              <w:rPr>
                <w:rFonts w:ascii="Times New Roman" w:hAnsi="Times New Roman" w:cs="Times New Roman"/>
              </w:rPr>
            </w:pPr>
            <w:r>
              <w:rPr>
                <w:rFonts w:ascii="Times New Roman" w:hAnsi="Times New Roman" w:cs="Times New Roman"/>
              </w:rPr>
              <w:t>2</w:t>
            </w:r>
          </w:p>
        </w:tc>
        <w:tc>
          <w:tcPr>
            <w:tcW w:w="849" w:type="dxa"/>
            <w:tcBorders>
              <w:top w:val="single" w:color="000000" w:sz="4" w:space="0"/>
              <w:left w:val="single" w:color="000000" w:sz="4" w:space="0"/>
              <w:bottom w:val="single" w:color="000000" w:sz="4" w:space="0"/>
            </w:tcBorders>
            <w:shd w:val="clear" w:color="auto" w:fill="auto"/>
          </w:tcPr>
          <w:p w14:paraId="09538D4F">
            <w:pPr>
              <w:pStyle w:val="5"/>
              <w:jc w:val="center"/>
              <w:rPr>
                <w:rFonts w:ascii="Times New Roman" w:hAnsi="Times New Roman" w:cs="Times New Roman"/>
              </w:rPr>
            </w:pPr>
            <w:r>
              <w:rPr>
                <w:rFonts w:ascii="Times New Roman" w:hAnsi="Times New Roman" w:cs="Times New Roman"/>
              </w:rPr>
              <w:t>3</w:t>
            </w:r>
          </w:p>
        </w:tc>
        <w:tc>
          <w:tcPr>
            <w:tcW w:w="1224" w:type="dxa"/>
            <w:tcBorders>
              <w:top w:val="single" w:color="000000" w:sz="4" w:space="0"/>
              <w:left w:val="single" w:color="000000" w:sz="4" w:space="0"/>
              <w:bottom w:val="single" w:color="000000" w:sz="4" w:space="0"/>
            </w:tcBorders>
            <w:shd w:val="clear" w:color="auto" w:fill="auto"/>
          </w:tcPr>
          <w:p w14:paraId="03BB0629">
            <w:pPr>
              <w:pStyle w:val="5"/>
              <w:jc w:val="center"/>
              <w:rPr>
                <w:rFonts w:ascii="Times New Roman" w:hAnsi="Times New Roman" w:cs="Times New Roman"/>
              </w:rPr>
            </w:pPr>
            <w:r>
              <w:rPr>
                <w:rFonts w:ascii="Times New Roman" w:hAnsi="Times New Roman" w:cs="Times New Roman"/>
              </w:rPr>
              <w:t>4</w:t>
            </w:r>
          </w:p>
        </w:tc>
        <w:tc>
          <w:tcPr>
            <w:tcW w:w="824" w:type="dxa"/>
            <w:tcBorders>
              <w:top w:val="single" w:color="000000" w:sz="4" w:space="0"/>
              <w:left w:val="single" w:color="000000" w:sz="4" w:space="0"/>
              <w:bottom w:val="single" w:color="000000" w:sz="4" w:space="0"/>
            </w:tcBorders>
            <w:shd w:val="clear" w:color="auto" w:fill="auto"/>
          </w:tcPr>
          <w:p w14:paraId="1D9BEE27">
            <w:pPr>
              <w:pStyle w:val="5"/>
              <w:jc w:val="center"/>
              <w:rPr>
                <w:rFonts w:ascii="Times New Roman" w:hAnsi="Times New Roman" w:cs="Times New Roman"/>
              </w:rPr>
            </w:pPr>
            <w:r>
              <w:rPr>
                <w:rFonts w:ascii="Times New Roman" w:hAnsi="Times New Roman" w:cs="Times New Roman"/>
              </w:rPr>
              <w:t>5</w:t>
            </w:r>
          </w:p>
        </w:tc>
        <w:tc>
          <w:tcPr>
            <w:tcW w:w="1352" w:type="dxa"/>
            <w:tcBorders>
              <w:top w:val="single" w:color="000000" w:sz="4" w:space="0"/>
              <w:left w:val="single" w:color="000000" w:sz="4" w:space="0"/>
              <w:bottom w:val="single" w:color="000000" w:sz="4" w:space="0"/>
            </w:tcBorders>
            <w:shd w:val="clear" w:color="auto" w:fill="auto"/>
          </w:tcPr>
          <w:p w14:paraId="4D59711F">
            <w:pPr>
              <w:pStyle w:val="5"/>
              <w:jc w:val="center"/>
              <w:rPr>
                <w:rFonts w:ascii="Times New Roman" w:hAnsi="Times New Roman" w:cs="Times New Roman"/>
              </w:rPr>
            </w:pPr>
            <w:bookmarkStart w:id="6" w:name="P1170"/>
            <w:bookmarkEnd w:id="6"/>
            <w:r>
              <w:rPr>
                <w:rFonts w:ascii="Times New Roman" w:hAnsi="Times New Roman" w:cs="Times New Roman"/>
              </w:rPr>
              <w:t>6</w:t>
            </w:r>
          </w:p>
        </w:tc>
        <w:tc>
          <w:tcPr>
            <w:tcW w:w="1658" w:type="dxa"/>
            <w:tcBorders>
              <w:top w:val="single" w:color="000000" w:sz="4" w:space="0"/>
              <w:left w:val="single" w:color="000000" w:sz="4" w:space="0"/>
              <w:bottom w:val="single" w:color="000000" w:sz="4" w:space="0"/>
            </w:tcBorders>
            <w:shd w:val="clear" w:color="auto" w:fill="auto"/>
          </w:tcPr>
          <w:p w14:paraId="69468353">
            <w:pPr>
              <w:pStyle w:val="5"/>
              <w:jc w:val="center"/>
              <w:rPr>
                <w:rFonts w:ascii="Times New Roman" w:hAnsi="Times New Roman" w:cs="Times New Roman"/>
              </w:rPr>
            </w:pPr>
            <w:bookmarkStart w:id="7" w:name="P1171"/>
            <w:bookmarkEnd w:id="7"/>
            <w:r>
              <w:rPr>
                <w:rFonts w:ascii="Times New Roman" w:hAnsi="Times New Roman" w:cs="Times New Roman"/>
              </w:rPr>
              <w:t>7</w:t>
            </w:r>
          </w:p>
        </w:tc>
        <w:tc>
          <w:tcPr>
            <w:tcW w:w="1061" w:type="dxa"/>
            <w:tcBorders>
              <w:top w:val="single" w:color="000000" w:sz="4" w:space="0"/>
              <w:left w:val="single" w:color="000000" w:sz="4" w:space="0"/>
              <w:bottom w:val="single" w:color="000000" w:sz="4" w:space="0"/>
            </w:tcBorders>
            <w:shd w:val="clear" w:color="auto" w:fill="auto"/>
          </w:tcPr>
          <w:p w14:paraId="7AEEA09F">
            <w:pPr>
              <w:pStyle w:val="5"/>
              <w:jc w:val="center"/>
              <w:rPr>
                <w:rFonts w:ascii="Times New Roman" w:hAnsi="Times New Roman" w:cs="Times New Roman"/>
              </w:rPr>
            </w:pPr>
            <w:r>
              <w:rPr>
                <w:rFonts w:ascii="Times New Roman" w:hAnsi="Times New Roman" w:cs="Times New Roman"/>
              </w:rPr>
              <w:t>8</w:t>
            </w:r>
          </w:p>
        </w:tc>
        <w:tc>
          <w:tcPr>
            <w:tcW w:w="1380" w:type="dxa"/>
            <w:tcBorders>
              <w:top w:val="single" w:color="000000" w:sz="4" w:space="0"/>
              <w:left w:val="single" w:color="000000" w:sz="4" w:space="0"/>
              <w:bottom w:val="single" w:color="000000" w:sz="4" w:space="0"/>
            </w:tcBorders>
            <w:shd w:val="clear" w:color="auto" w:fill="auto"/>
          </w:tcPr>
          <w:p w14:paraId="7945E666">
            <w:pPr>
              <w:pStyle w:val="5"/>
              <w:jc w:val="center"/>
              <w:rPr>
                <w:rFonts w:ascii="Times New Roman" w:hAnsi="Times New Roman" w:cs="Times New Roman"/>
              </w:rPr>
            </w:pPr>
            <w:r>
              <w:rPr>
                <w:rFonts w:ascii="Times New Roman" w:hAnsi="Times New Roman" w:cs="Times New Roman"/>
              </w:rPr>
              <w:t>9</w:t>
            </w:r>
          </w:p>
        </w:tc>
        <w:tc>
          <w:tcPr>
            <w:tcW w:w="1393" w:type="dxa"/>
            <w:tcBorders>
              <w:top w:val="single" w:color="000000" w:sz="4" w:space="0"/>
              <w:left w:val="single" w:color="000000" w:sz="4" w:space="0"/>
              <w:bottom w:val="single" w:color="000000" w:sz="4" w:space="0"/>
            </w:tcBorders>
            <w:shd w:val="clear" w:color="auto" w:fill="auto"/>
          </w:tcPr>
          <w:p w14:paraId="339F6C3D">
            <w:pPr>
              <w:pStyle w:val="5"/>
              <w:jc w:val="center"/>
              <w:rPr>
                <w:rFonts w:ascii="Times New Roman" w:hAnsi="Times New Roman" w:cs="Times New Roman"/>
              </w:rPr>
            </w:pPr>
            <w:r>
              <w:rPr>
                <w:rFonts w:ascii="Times New Roman" w:hAnsi="Times New Roman" w:cs="Times New Roman"/>
              </w:rPr>
              <w:t>10</w:t>
            </w:r>
          </w:p>
        </w:tc>
        <w:tc>
          <w:tcPr>
            <w:tcW w:w="1167" w:type="dxa"/>
            <w:tcBorders>
              <w:top w:val="single" w:color="000000" w:sz="4" w:space="0"/>
              <w:left w:val="single" w:color="000000" w:sz="4" w:space="0"/>
              <w:bottom w:val="single" w:color="000000" w:sz="4" w:space="0"/>
            </w:tcBorders>
            <w:shd w:val="clear" w:color="auto" w:fill="auto"/>
          </w:tcPr>
          <w:p w14:paraId="58ECBA3C">
            <w:pPr>
              <w:pStyle w:val="5"/>
              <w:jc w:val="center"/>
              <w:rPr>
                <w:rFonts w:ascii="Times New Roman" w:hAnsi="Times New Roman" w:cs="Times New Roman"/>
              </w:rPr>
            </w:pPr>
            <w:r>
              <w:rPr>
                <w:rFonts w:ascii="Times New Roman" w:hAnsi="Times New Roman" w:cs="Times New Roman"/>
              </w:rPr>
              <w:t>11</w:t>
            </w:r>
          </w:p>
        </w:tc>
        <w:tc>
          <w:tcPr>
            <w:tcW w:w="1399" w:type="dxa"/>
            <w:tcBorders>
              <w:top w:val="single" w:color="000000" w:sz="4" w:space="0"/>
              <w:left w:val="single" w:color="000000" w:sz="4" w:space="0"/>
              <w:bottom w:val="single" w:color="000000" w:sz="4" w:space="0"/>
              <w:right w:val="single" w:color="000000" w:sz="4" w:space="0"/>
            </w:tcBorders>
            <w:shd w:val="clear" w:color="auto" w:fill="auto"/>
          </w:tcPr>
          <w:p w14:paraId="6D4C941F">
            <w:pPr>
              <w:pStyle w:val="5"/>
              <w:jc w:val="center"/>
            </w:pPr>
            <w:r>
              <w:rPr>
                <w:rFonts w:ascii="Times New Roman" w:hAnsi="Times New Roman" w:cs="Times New Roman"/>
              </w:rPr>
              <w:t>12</w:t>
            </w:r>
          </w:p>
        </w:tc>
      </w:tr>
      <w:tr w14:paraId="1DD3B6D6">
        <w:tblPrEx>
          <w:tblCellMar>
            <w:top w:w="102" w:type="dxa"/>
            <w:left w:w="62" w:type="dxa"/>
            <w:bottom w:w="102" w:type="dxa"/>
            <w:right w:w="62" w:type="dxa"/>
          </w:tblCellMar>
        </w:tblPrEx>
        <w:tc>
          <w:tcPr>
            <w:tcW w:w="634" w:type="dxa"/>
            <w:tcBorders>
              <w:top w:val="single" w:color="000000" w:sz="4" w:space="0"/>
              <w:left w:val="single" w:color="000000" w:sz="4" w:space="0"/>
              <w:bottom w:val="single" w:color="000000" w:sz="4" w:space="0"/>
            </w:tcBorders>
            <w:shd w:val="clear" w:color="auto" w:fill="auto"/>
          </w:tcPr>
          <w:p w14:paraId="48149C8A">
            <w:pPr>
              <w:pStyle w:val="5"/>
              <w:snapToGrid w:val="0"/>
              <w:jc w:val="center"/>
              <w:rPr>
                <w:rFonts w:ascii="Times New Roman" w:hAnsi="Times New Roman" w:cs="Times New Roman"/>
              </w:rPr>
            </w:pPr>
            <w:r>
              <w:rPr>
                <w:rFonts w:ascii="Times New Roman" w:hAnsi="Times New Roman" w:cs="Times New Roman"/>
              </w:rPr>
              <w:t>1</w:t>
            </w:r>
          </w:p>
        </w:tc>
        <w:tc>
          <w:tcPr>
            <w:tcW w:w="2268" w:type="dxa"/>
            <w:tcBorders>
              <w:top w:val="single" w:color="000000" w:sz="4" w:space="0"/>
              <w:left w:val="single" w:color="000000" w:sz="4" w:space="0"/>
              <w:bottom w:val="single" w:color="000000" w:sz="4" w:space="0"/>
            </w:tcBorders>
            <w:shd w:val="clear" w:color="auto" w:fill="auto"/>
          </w:tcPr>
          <w:p w14:paraId="11EC2D9B">
            <w:pPr>
              <w:pStyle w:val="5"/>
              <w:snapToGrid w:val="0"/>
              <w:rPr>
                <w:rFonts w:ascii="Times New Roman" w:hAnsi="Times New Roman" w:cs="Times New Roman"/>
              </w:rPr>
            </w:pPr>
            <w:r>
              <w:rPr>
                <w:rFonts w:ascii="Times New Roman" w:hAnsi="Times New Roman" w:cs="Times New Roman"/>
              </w:rPr>
              <w:t>900400О.99.0.ББ72АА00000</w:t>
            </w:r>
          </w:p>
        </w:tc>
        <w:tc>
          <w:tcPr>
            <w:tcW w:w="849" w:type="dxa"/>
            <w:tcBorders>
              <w:top w:val="single" w:color="000000" w:sz="4" w:space="0"/>
              <w:left w:val="single" w:color="000000" w:sz="4" w:space="0"/>
              <w:bottom w:val="single" w:color="000000" w:sz="4" w:space="0"/>
            </w:tcBorders>
            <w:shd w:val="clear" w:color="auto" w:fill="auto"/>
          </w:tcPr>
          <w:p w14:paraId="36E6623F">
            <w:pPr>
              <w:pStyle w:val="5"/>
              <w:snapToGrid w:val="0"/>
              <w:rPr>
                <w:rFonts w:ascii="Times New Roman" w:hAnsi="Times New Roman" w:cs="Times New Roman"/>
              </w:rPr>
            </w:pPr>
            <w:r>
              <w:rPr>
                <w:rFonts w:ascii="Times New Roman" w:hAnsi="Times New Roman" w:cs="Times New Roman"/>
              </w:rPr>
              <w:t xml:space="preserve">Организация и проведение мероприятий </w:t>
            </w:r>
          </w:p>
        </w:tc>
        <w:tc>
          <w:tcPr>
            <w:tcW w:w="1224" w:type="dxa"/>
            <w:tcBorders>
              <w:top w:val="single" w:color="000000" w:sz="4" w:space="0"/>
              <w:left w:val="single" w:color="000000" w:sz="4" w:space="0"/>
              <w:bottom w:val="single" w:color="000000" w:sz="4" w:space="0"/>
            </w:tcBorders>
            <w:shd w:val="clear" w:color="auto" w:fill="auto"/>
          </w:tcPr>
          <w:p w14:paraId="22980084">
            <w:pPr>
              <w:pStyle w:val="5"/>
              <w:snapToGrid w:val="0"/>
              <w:rPr>
                <w:rFonts w:ascii="Times New Roman" w:hAnsi="Times New Roman" w:cs="Times New Roman"/>
              </w:rPr>
            </w:pPr>
            <w:r>
              <w:rPr>
                <w:rFonts w:ascii="Times New Roman" w:hAnsi="Times New Roman" w:cs="Times New Roman"/>
              </w:rPr>
              <w:t>Количество участников  мероприятий(бесплатно/платно)</w:t>
            </w:r>
          </w:p>
        </w:tc>
        <w:tc>
          <w:tcPr>
            <w:tcW w:w="824" w:type="dxa"/>
            <w:tcBorders>
              <w:top w:val="single" w:color="000000" w:sz="4" w:space="0"/>
              <w:left w:val="single" w:color="000000" w:sz="4" w:space="0"/>
              <w:bottom w:val="single" w:color="000000" w:sz="4" w:space="0"/>
            </w:tcBorders>
            <w:shd w:val="clear" w:color="auto" w:fill="auto"/>
          </w:tcPr>
          <w:p w14:paraId="0A29B1D4">
            <w:pPr>
              <w:pStyle w:val="5"/>
              <w:snapToGrid w:val="0"/>
              <w:jc w:val="center"/>
              <w:rPr>
                <w:rFonts w:ascii="Times New Roman" w:hAnsi="Times New Roman" w:cs="Times New Roman"/>
              </w:rPr>
            </w:pPr>
            <w:r>
              <w:rPr>
                <w:rFonts w:ascii="Times New Roman" w:hAnsi="Times New Roman" w:cs="Times New Roman"/>
              </w:rPr>
              <w:t>чел.</w:t>
            </w:r>
          </w:p>
        </w:tc>
        <w:tc>
          <w:tcPr>
            <w:tcW w:w="1352" w:type="dxa"/>
            <w:tcBorders>
              <w:top w:val="single" w:color="000000" w:sz="4" w:space="0"/>
              <w:left w:val="single" w:color="000000" w:sz="4" w:space="0"/>
              <w:bottom w:val="single" w:color="000000" w:sz="4" w:space="0"/>
            </w:tcBorders>
            <w:shd w:val="clear" w:color="auto" w:fill="auto"/>
          </w:tcPr>
          <w:p w14:paraId="7B20109C">
            <w:pPr>
              <w:pStyle w:val="5"/>
              <w:snapToGrid w:val="0"/>
              <w:jc w:val="center"/>
              <w:rPr>
                <w:rFonts w:ascii="Times New Roman" w:hAnsi="Times New Roman" w:cs="Times New Roman"/>
              </w:rPr>
            </w:pPr>
            <w:r>
              <w:rPr>
                <w:rFonts w:ascii="Times New Roman" w:hAnsi="Times New Roman" w:cs="Times New Roman"/>
              </w:rPr>
              <w:t>55269/15349</w:t>
            </w:r>
          </w:p>
        </w:tc>
        <w:tc>
          <w:tcPr>
            <w:tcW w:w="1658" w:type="dxa"/>
            <w:tcBorders>
              <w:top w:val="single" w:color="000000" w:sz="4" w:space="0"/>
              <w:left w:val="single" w:color="000000" w:sz="4" w:space="0"/>
              <w:bottom w:val="single" w:color="000000" w:sz="4" w:space="0"/>
            </w:tcBorders>
            <w:shd w:val="clear" w:color="auto" w:fill="auto"/>
          </w:tcPr>
          <w:p w14:paraId="092D6436">
            <w:pPr>
              <w:pStyle w:val="5"/>
              <w:snapToGrid w:val="0"/>
              <w:jc w:val="center"/>
              <w:rPr>
                <w:rFonts w:ascii="Times New Roman" w:hAnsi="Times New Roman" w:cs="Times New Roman"/>
              </w:rPr>
            </w:pPr>
            <w:r>
              <w:rPr>
                <w:rFonts w:ascii="Times New Roman" w:hAnsi="Times New Roman" w:cs="Times New Roman"/>
              </w:rPr>
              <w:t>5934/3383</w:t>
            </w:r>
          </w:p>
        </w:tc>
        <w:tc>
          <w:tcPr>
            <w:tcW w:w="1061" w:type="dxa"/>
            <w:tcBorders>
              <w:top w:val="single" w:color="000000" w:sz="4" w:space="0"/>
              <w:left w:val="single" w:color="000000" w:sz="4" w:space="0"/>
              <w:bottom w:val="single" w:color="000000" w:sz="4" w:space="0"/>
            </w:tcBorders>
            <w:shd w:val="clear" w:color="auto" w:fill="auto"/>
          </w:tcPr>
          <w:p w14:paraId="7641D251">
            <w:pPr>
              <w:pStyle w:val="5"/>
              <w:snapToGrid w:val="0"/>
              <w:jc w:val="center"/>
              <w:rPr>
                <w:rFonts w:ascii="Times New Roman" w:hAnsi="Times New Roman" w:cs="Times New Roman"/>
              </w:rPr>
            </w:pPr>
            <w:r>
              <w:rPr>
                <w:rFonts w:ascii="Times New Roman" w:hAnsi="Times New Roman" w:cs="Times New Roman"/>
              </w:rPr>
              <w:t>0.1</w:t>
            </w:r>
          </w:p>
        </w:tc>
        <w:tc>
          <w:tcPr>
            <w:tcW w:w="1380" w:type="dxa"/>
            <w:tcBorders>
              <w:top w:val="single" w:color="000000" w:sz="4" w:space="0"/>
              <w:left w:val="single" w:color="000000" w:sz="4" w:space="0"/>
              <w:bottom w:val="single" w:color="000000" w:sz="4" w:space="0"/>
            </w:tcBorders>
            <w:shd w:val="clear" w:color="auto" w:fill="auto"/>
          </w:tcPr>
          <w:p w14:paraId="5DC938B2">
            <w:pPr>
              <w:pStyle w:val="5"/>
              <w:snapToGrid w:val="0"/>
              <w:jc w:val="center"/>
              <w:rPr>
                <w:rFonts w:ascii="Times New Roman" w:hAnsi="Times New Roman" w:cs="Times New Roman"/>
              </w:rPr>
            </w:pPr>
            <w:r>
              <w:rPr>
                <w:rFonts w:ascii="Times New Roman" w:hAnsi="Times New Roman" w:cs="Times New Roman"/>
              </w:rPr>
              <w:t>13798850</w:t>
            </w:r>
          </w:p>
        </w:tc>
        <w:tc>
          <w:tcPr>
            <w:tcW w:w="1393" w:type="dxa"/>
            <w:tcBorders>
              <w:top w:val="single" w:color="000000" w:sz="4" w:space="0"/>
              <w:left w:val="single" w:color="000000" w:sz="4" w:space="0"/>
              <w:bottom w:val="single" w:color="000000" w:sz="4" w:space="0"/>
            </w:tcBorders>
            <w:shd w:val="clear" w:color="auto" w:fill="auto"/>
          </w:tcPr>
          <w:p w14:paraId="27414E91">
            <w:pPr>
              <w:pStyle w:val="5"/>
              <w:snapToGrid w:val="0"/>
              <w:jc w:val="center"/>
              <w:rPr>
                <w:rFonts w:ascii="Times New Roman" w:hAnsi="Times New Roman" w:cs="Times New Roman"/>
              </w:rPr>
            </w:pPr>
            <w:r>
              <w:rPr>
                <w:rFonts w:ascii="Times New Roman" w:hAnsi="Times New Roman" w:cs="Times New Roman"/>
              </w:rPr>
              <w:t>2,0</w:t>
            </w:r>
          </w:p>
        </w:tc>
        <w:tc>
          <w:tcPr>
            <w:tcW w:w="1167" w:type="dxa"/>
            <w:tcBorders>
              <w:top w:val="single" w:color="000000" w:sz="4" w:space="0"/>
              <w:left w:val="single" w:color="000000" w:sz="4" w:space="0"/>
              <w:bottom w:val="single" w:color="000000" w:sz="4" w:space="0"/>
            </w:tcBorders>
            <w:shd w:val="clear" w:color="auto" w:fill="auto"/>
          </w:tcPr>
          <w:p w14:paraId="0FE8C6C1">
            <w:pPr>
              <w:pStyle w:val="5"/>
              <w:snapToGrid w:val="0"/>
              <w:jc w:val="center"/>
              <w:rPr>
                <w:rFonts w:ascii="Times New Roman" w:hAnsi="Times New Roman" w:cs="Times New Roman"/>
              </w:rPr>
            </w:pPr>
            <w:r>
              <w:rPr>
                <w:rFonts w:ascii="Times New Roman" w:hAnsi="Times New Roman" w:cs="Times New Roman"/>
              </w:rPr>
              <w:t>3207857</w:t>
            </w:r>
          </w:p>
        </w:tc>
        <w:tc>
          <w:tcPr>
            <w:tcW w:w="1399" w:type="dxa"/>
            <w:tcBorders>
              <w:top w:val="single" w:color="000000" w:sz="4" w:space="0"/>
              <w:left w:val="single" w:color="000000" w:sz="4" w:space="0"/>
              <w:bottom w:val="single" w:color="000000" w:sz="4" w:space="0"/>
              <w:right w:val="single" w:color="000000" w:sz="4" w:space="0"/>
            </w:tcBorders>
            <w:shd w:val="clear" w:color="auto" w:fill="auto"/>
          </w:tcPr>
          <w:p w14:paraId="371C264D">
            <w:pPr>
              <w:pStyle w:val="5"/>
              <w:snapToGrid w:val="0"/>
              <w:jc w:val="center"/>
              <w:rPr>
                <w:rFonts w:ascii="Times New Roman" w:hAnsi="Times New Roman" w:cs="Times New Roman"/>
              </w:rPr>
            </w:pPr>
          </w:p>
        </w:tc>
      </w:tr>
      <w:tr w14:paraId="13933F34">
        <w:tblPrEx>
          <w:tblCellMar>
            <w:top w:w="102" w:type="dxa"/>
            <w:left w:w="62" w:type="dxa"/>
            <w:bottom w:w="102" w:type="dxa"/>
            <w:right w:w="62" w:type="dxa"/>
          </w:tblCellMar>
        </w:tblPrEx>
        <w:tc>
          <w:tcPr>
            <w:tcW w:w="634" w:type="dxa"/>
            <w:tcBorders>
              <w:top w:val="single" w:color="000000" w:sz="4" w:space="0"/>
              <w:left w:val="single" w:color="000000" w:sz="4" w:space="0"/>
              <w:bottom w:val="single" w:color="000000" w:sz="4" w:space="0"/>
            </w:tcBorders>
            <w:shd w:val="clear" w:color="auto" w:fill="auto"/>
          </w:tcPr>
          <w:p w14:paraId="69BB77EF">
            <w:pPr>
              <w:pStyle w:val="5"/>
              <w:snapToGrid w:val="0"/>
              <w:jc w:val="center"/>
              <w:rPr>
                <w:rFonts w:ascii="Times New Roman" w:hAnsi="Times New Roman" w:cs="Times New Roman"/>
              </w:rPr>
            </w:pPr>
            <w:r>
              <w:rPr>
                <w:rFonts w:ascii="Times New Roman" w:hAnsi="Times New Roman" w:cs="Times New Roman"/>
              </w:rPr>
              <w:t>2</w:t>
            </w:r>
          </w:p>
        </w:tc>
        <w:tc>
          <w:tcPr>
            <w:tcW w:w="2268" w:type="dxa"/>
            <w:tcBorders>
              <w:top w:val="single" w:color="000000" w:sz="4" w:space="0"/>
              <w:left w:val="single" w:color="000000" w:sz="4" w:space="0"/>
              <w:bottom w:val="single" w:color="000000" w:sz="4" w:space="0"/>
            </w:tcBorders>
            <w:shd w:val="clear" w:color="auto" w:fill="auto"/>
          </w:tcPr>
          <w:p w14:paraId="5196D831">
            <w:pPr>
              <w:pStyle w:val="5"/>
              <w:snapToGrid w:val="0"/>
              <w:rPr>
                <w:rFonts w:ascii="Times New Roman" w:hAnsi="Times New Roman" w:cs="Times New Roman"/>
              </w:rPr>
            </w:pPr>
            <w:r>
              <w:rPr>
                <w:rFonts w:ascii="Times New Roman" w:hAnsi="Times New Roman" w:cs="Times New Roman"/>
              </w:rPr>
              <w:t>949616О.99.0.ББ77АА00000</w:t>
            </w:r>
          </w:p>
        </w:tc>
        <w:tc>
          <w:tcPr>
            <w:tcW w:w="849" w:type="dxa"/>
            <w:tcBorders>
              <w:top w:val="single" w:color="000000" w:sz="4" w:space="0"/>
              <w:left w:val="single" w:color="000000" w:sz="4" w:space="0"/>
              <w:bottom w:val="single" w:color="000000" w:sz="4" w:space="0"/>
            </w:tcBorders>
            <w:shd w:val="clear" w:color="auto" w:fill="auto"/>
          </w:tcPr>
          <w:p w14:paraId="34669302">
            <w:pPr>
              <w:pStyle w:val="5"/>
              <w:snapToGrid w:val="0"/>
              <w:rPr>
                <w:rFonts w:ascii="Times New Roman" w:hAnsi="Times New Roman" w:cs="Times New Roman"/>
              </w:rPr>
            </w:pPr>
            <w:r>
              <w:rPr>
                <w:rFonts w:ascii="Times New Roman" w:hAnsi="Times New Roman" w:cs="Times New Roman"/>
              </w:rPr>
              <w:t>Организация деятельности клубных формирований самодеятельного народного творчества</w:t>
            </w:r>
          </w:p>
        </w:tc>
        <w:tc>
          <w:tcPr>
            <w:tcW w:w="1224" w:type="dxa"/>
            <w:tcBorders>
              <w:top w:val="single" w:color="000000" w:sz="4" w:space="0"/>
              <w:left w:val="single" w:color="000000" w:sz="4" w:space="0"/>
              <w:bottom w:val="single" w:color="000000" w:sz="4" w:space="0"/>
            </w:tcBorders>
            <w:shd w:val="clear" w:color="auto" w:fill="auto"/>
          </w:tcPr>
          <w:p w14:paraId="426E90BE">
            <w:pPr>
              <w:pStyle w:val="5"/>
              <w:snapToGrid w:val="0"/>
              <w:rPr>
                <w:rFonts w:ascii="Times New Roman" w:hAnsi="Times New Roman" w:cs="Times New Roman"/>
              </w:rPr>
            </w:pPr>
          </w:p>
        </w:tc>
        <w:tc>
          <w:tcPr>
            <w:tcW w:w="824" w:type="dxa"/>
            <w:tcBorders>
              <w:top w:val="single" w:color="000000" w:sz="4" w:space="0"/>
              <w:left w:val="single" w:color="000000" w:sz="4" w:space="0"/>
              <w:bottom w:val="single" w:color="000000" w:sz="4" w:space="0"/>
            </w:tcBorders>
            <w:shd w:val="clear" w:color="auto" w:fill="auto"/>
          </w:tcPr>
          <w:p w14:paraId="6D064AFC">
            <w:pPr>
              <w:pStyle w:val="5"/>
              <w:snapToGrid w:val="0"/>
              <w:jc w:val="center"/>
              <w:rPr>
                <w:rFonts w:ascii="Times New Roman" w:hAnsi="Times New Roman" w:cs="Times New Roman"/>
              </w:rPr>
            </w:pPr>
            <w:r>
              <w:rPr>
                <w:rFonts w:ascii="Times New Roman" w:hAnsi="Times New Roman" w:cs="Times New Roman"/>
              </w:rPr>
              <w:t>Шт.</w:t>
            </w:r>
          </w:p>
        </w:tc>
        <w:tc>
          <w:tcPr>
            <w:tcW w:w="1352" w:type="dxa"/>
            <w:tcBorders>
              <w:top w:val="single" w:color="000000" w:sz="4" w:space="0"/>
              <w:left w:val="single" w:color="000000" w:sz="4" w:space="0"/>
              <w:bottom w:val="single" w:color="000000" w:sz="4" w:space="0"/>
            </w:tcBorders>
            <w:shd w:val="clear" w:color="auto" w:fill="auto"/>
          </w:tcPr>
          <w:p w14:paraId="6DC35734">
            <w:pPr>
              <w:pStyle w:val="5"/>
              <w:snapToGrid w:val="0"/>
              <w:jc w:val="center"/>
              <w:rPr>
                <w:rFonts w:ascii="Times New Roman" w:hAnsi="Times New Roman" w:cs="Times New Roman"/>
              </w:rPr>
            </w:pPr>
          </w:p>
        </w:tc>
        <w:tc>
          <w:tcPr>
            <w:tcW w:w="1658" w:type="dxa"/>
            <w:tcBorders>
              <w:top w:val="single" w:color="000000" w:sz="4" w:space="0"/>
              <w:left w:val="single" w:color="000000" w:sz="4" w:space="0"/>
              <w:bottom w:val="single" w:color="000000" w:sz="4" w:space="0"/>
            </w:tcBorders>
            <w:shd w:val="clear" w:color="auto" w:fill="auto"/>
          </w:tcPr>
          <w:p w14:paraId="2E9295A4">
            <w:pPr>
              <w:pStyle w:val="5"/>
              <w:snapToGrid w:val="0"/>
              <w:jc w:val="center"/>
              <w:rPr>
                <w:rFonts w:ascii="Times New Roman" w:hAnsi="Times New Roman" w:cs="Times New Roman"/>
              </w:rPr>
            </w:pPr>
          </w:p>
        </w:tc>
        <w:tc>
          <w:tcPr>
            <w:tcW w:w="1061" w:type="dxa"/>
            <w:tcBorders>
              <w:top w:val="single" w:color="000000" w:sz="4" w:space="0"/>
              <w:left w:val="single" w:color="000000" w:sz="4" w:space="0"/>
              <w:bottom w:val="single" w:color="000000" w:sz="4" w:space="0"/>
            </w:tcBorders>
            <w:shd w:val="clear" w:color="auto" w:fill="auto"/>
          </w:tcPr>
          <w:p w14:paraId="172D0FEA">
            <w:pPr>
              <w:pStyle w:val="5"/>
              <w:snapToGrid w:val="0"/>
              <w:jc w:val="center"/>
              <w:rPr>
                <w:rFonts w:ascii="Times New Roman" w:hAnsi="Times New Roman" w:cs="Times New Roman"/>
              </w:rPr>
            </w:pPr>
          </w:p>
        </w:tc>
        <w:tc>
          <w:tcPr>
            <w:tcW w:w="1380" w:type="dxa"/>
            <w:tcBorders>
              <w:top w:val="single" w:color="000000" w:sz="4" w:space="0"/>
              <w:left w:val="single" w:color="000000" w:sz="4" w:space="0"/>
              <w:bottom w:val="single" w:color="000000" w:sz="4" w:space="0"/>
            </w:tcBorders>
            <w:shd w:val="clear" w:color="auto" w:fill="auto"/>
          </w:tcPr>
          <w:p w14:paraId="3E82884F">
            <w:pPr>
              <w:pStyle w:val="5"/>
              <w:snapToGrid w:val="0"/>
              <w:rPr>
                <w:rFonts w:ascii="Times New Roman" w:hAnsi="Times New Roman" w:cs="Times New Roman"/>
              </w:rPr>
            </w:pPr>
            <w:r>
              <w:rPr>
                <w:rFonts w:ascii="Times New Roman" w:hAnsi="Times New Roman" w:cs="Times New Roman"/>
              </w:rPr>
              <w:t>14171200</w:t>
            </w:r>
          </w:p>
        </w:tc>
        <w:tc>
          <w:tcPr>
            <w:tcW w:w="1393" w:type="dxa"/>
            <w:tcBorders>
              <w:top w:val="single" w:color="000000" w:sz="4" w:space="0"/>
              <w:left w:val="single" w:color="000000" w:sz="4" w:space="0"/>
              <w:bottom w:val="single" w:color="000000" w:sz="4" w:space="0"/>
            </w:tcBorders>
            <w:shd w:val="clear" w:color="auto" w:fill="auto"/>
          </w:tcPr>
          <w:p w14:paraId="42651663">
            <w:pPr>
              <w:pStyle w:val="5"/>
              <w:snapToGrid w:val="0"/>
              <w:jc w:val="center"/>
              <w:rPr>
                <w:rFonts w:ascii="Times New Roman" w:hAnsi="Times New Roman" w:cs="Times New Roman"/>
              </w:rPr>
            </w:pPr>
          </w:p>
          <w:p w14:paraId="0D0F02A9">
            <w:pPr>
              <w:pStyle w:val="5"/>
              <w:snapToGrid w:val="0"/>
              <w:jc w:val="center"/>
              <w:rPr>
                <w:rFonts w:ascii="Times New Roman" w:hAnsi="Times New Roman" w:cs="Times New Roman"/>
              </w:rPr>
            </w:pPr>
            <w:r>
              <w:rPr>
                <w:rFonts w:ascii="Times New Roman" w:hAnsi="Times New Roman" w:cs="Times New Roman"/>
              </w:rPr>
              <w:t>2,0</w:t>
            </w:r>
          </w:p>
          <w:p w14:paraId="6501E893">
            <w:pPr>
              <w:pStyle w:val="5"/>
              <w:snapToGrid w:val="0"/>
              <w:jc w:val="center"/>
              <w:rPr>
                <w:rFonts w:ascii="Times New Roman" w:hAnsi="Times New Roman" w:cs="Times New Roman"/>
              </w:rPr>
            </w:pPr>
          </w:p>
        </w:tc>
        <w:tc>
          <w:tcPr>
            <w:tcW w:w="1167" w:type="dxa"/>
            <w:tcBorders>
              <w:top w:val="single" w:color="000000" w:sz="4" w:space="0"/>
              <w:left w:val="single" w:color="000000" w:sz="4" w:space="0"/>
              <w:bottom w:val="single" w:color="000000" w:sz="4" w:space="0"/>
            </w:tcBorders>
            <w:shd w:val="clear" w:color="auto" w:fill="auto"/>
          </w:tcPr>
          <w:p w14:paraId="37461FB4">
            <w:pPr>
              <w:pStyle w:val="5"/>
              <w:snapToGrid w:val="0"/>
              <w:jc w:val="center"/>
              <w:rPr>
                <w:rFonts w:ascii="Times New Roman" w:hAnsi="Times New Roman" w:cs="Times New Roman"/>
              </w:rPr>
            </w:pPr>
          </w:p>
          <w:p w14:paraId="61E52BDB">
            <w:pPr>
              <w:pStyle w:val="5"/>
              <w:snapToGrid w:val="0"/>
              <w:jc w:val="center"/>
              <w:rPr>
                <w:rFonts w:ascii="Times New Roman" w:hAnsi="Times New Roman" w:cs="Times New Roman"/>
              </w:rPr>
            </w:pPr>
            <w:r>
              <w:rPr>
                <w:rFonts w:ascii="Times New Roman" w:hAnsi="Times New Roman" w:cs="Times New Roman"/>
              </w:rPr>
              <w:t>3475178</w:t>
            </w:r>
          </w:p>
        </w:tc>
        <w:tc>
          <w:tcPr>
            <w:tcW w:w="1399" w:type="dxa"/>
            <w:tcBorders>
              <w:top w:val="single" w:color="000000" w:sz="4" w:space="0"/>
              <w:left w:val="single" w:color="000000" w:sz="4" w:space="0"/>
              <w:bottom w:val="single" w:color="000000" w:sz="4" w:space="0"/>
              <w:right w:val="single" w:color="000000" w:sz="4" w:space="0"/>
            </w:tcBorders>
            <w:shd w:val="clear" w:color="auto" w:fill="auto"/>
          </w:tcPr>
          <w:p w14:paraId="040A964B">
            <w:pPr>
              <w:pStyle w:val="5"/>
              <w:snapToGrid w:val="0"/>
              <w:jc w:val="center"/>
              <w:rPr>
                <w:rFonts w:ascii="Times New Roman" w:hAnsi="Times New Roman" w:cs="Times New Roman"/>
              </w:rPr>
            </w:pPr>
          </w:p>
        </w:tc>
      </w:tr>
      <w:tr w14:paraId="2608FE2B">
        <w:tblPrEx>
          <w:tblCellMar>
            <w:top w:w="102" w:type="dxa"/>
            <w:left w:w="62" w:type="dxa"/>
            <w:bottom w:w="102" w:type="dxa"/>
            <w:right w:w="62" w:type="dxa"/>
          </w:tblCellMar>
        </w:tblPrEx>
        <w:tc>
          <w:tcPr>
            <w:tcW w:w="634" w:type="dxa"/>
            <w:tcBorders>
              <w:top w:val="single" w:color="000000" w:sz="4" w:space="0"/>
              <w:left w:val="single" w:color="000000" w:sz="4" w:space="0"/>
              <w:bottom w:val="single" w:color="000000" w:sz="4" w:space="0"/>
            </w:tcBorders>
            <w:shd w:val="clear" w:color="auto" w:fill="auto"/>
          </w:tcPr>
          <w:p w14:paraId="6B4F8A32">
            <w:pPr>
              <w:pStyle w:val="5"/>
              <w:snapToGrid w:val="0"/>
              <w:jc w:val="center"/>
              <w:rPr>
                <w:rFonts w:ascii="Times New Roman" w:hAnsi="Times New Roman" w:cs="Times New Roman"/>
              </w:rPr>
            </w:pPr>
          </w:p>
        </w:tc>
        <w:tc>
          <w:tcPr>
            <w:tcW w:w="2268" w:type="dxa"/>
            <w:tcBorders>
              <w:top w:val="single" w:color="000000" w:sz="4" w:space="0"/>
              <w:left w:val="single" w:color="000000" w:sz="4" w:space="0"/>
              <w:bottom w:val="single" w:color="000000" w:sz="4" w:space="0"/>
            </w:tcBorders>
            <w:shd w:val="clear" w:color="auto" w:fill="auto"/>
          </w:tcPr>
          <w:p w14:paraId="0F4DC177">
            <w:pPr>
              <w:pStyle w:val="5"/>
              <w:snapToGrid w:val="0"/>
              <w:jc w:val="center"/>
              <w:rPr>
                <w:rFonts w:ascii="Times New Roman" w:hAnsi="Times New Roman" w:cs="Times New Roman"/>
              </w:rPr>
            </w:pPr>
          </w:p>
        </w:tc>
        <w:tc>
          <w:tcPr>
            <w:tcW w:w="849" w:type="dxa"/>
            <w:tcBorders>
              <w:top w:val="single" w:color="000000" w:sz="4" w:space="0"/>
              <w:left w:val="single" w:color="000000" w:sz="4" w:space="0"/>
              <w:bottom w:val="single" w:color="000000" w:sz="4" w:space="0"/>
            </w:tcBorders>
            <w:shd w:val="clear" w:color="auto" w:fill="auto"/>
          </w:tcPr>
          <w:p w14:paraId="5DE0BBFB">
            <w:pPr>
              <w:pStyle w:val="5"/>
              <w:snapToGrid w:val="0"/>
              <w:jc w:val="center"/>
              <w:rPr>
                <w:rFonts w:ascii="Times New Roman" w:hAnsi="Times New Roman" w:cs="Times New Roman"/>
              </w:rPr>
            </w:pPr>
          </w:p>
        </w:tc>
        <w:tc>
          <w:tcPr>
            <w:tcW w:w="1224" w:type="dxa"/>
            <w:tcBorders>
              <w:top w:val="single" w:color="000000" w:sz="4" w:space="0"/>
              <w:left w:val="single" w:color="000000" w:sz="4" w:space="0"/>
              <w:bottom w:val="single" w:color="000000" w:sz="4" w:space="0"/>
            </w:tcBorders>
            <w:shd w:val="clear" w:color="auto" w:fill="auto"/>
          </w:tcPr>
          <w:p w14:paraId="3838C928">
            <w:pPr>
              <w:pStyle w:val="5"/>
              <w:snapToGrid w:val="0"/>
              <w:jc w:val="center"/>
              <w:rPr>
                <w:rFonts w:ascii="Times New Roman" w:hAnsi="Times New Roman" w:cs="Times New Roman"/>
              </w:rPr>
            </w:pPr>
          </w:p>
        </w:tc>
        <w:tc>
          <w:tcPr>
            <w:tcW w:w="824" w:type="dxa"/>
            <w:tcBorders>
              <w:top w:val="single" w:color="000000" w:sz="4" w:space="0"/>
              <w:left w:val="single" w:color="000000" w:sz="4" w:space="0"/>
              <w:bottom w:val="single" w:color="000000" w:sz="4" w:space="0"/>
            </w:tcBorders>
            <w:shd w:val="clear" w:color="auto" w:fill="auto"/>
          </w:tcPr>
          <w:p w14:paraId="142CD284">
            <w:pPr>
              <w:pStyle w:val="5"/>
              <w:snapToGrid w:val="0"/>
              <w:jc w:val="center"/>
              <w:rPr>
                <w:rFonts w:ascii="Times New Roman" w:hAnsi="Times New Roman" w:cs="Times New Roman"/>
              </w:rPr>
            </w:pPr>
          </w:p>
        </w:tc>
        <w:tc>
          <w:tcPr>
            <w:tcW w:w="1352" w:type="dxa"/>
            <w:tcBorders>
              <w:top w:val="single" w:color="000000" w:sz="4" w:space="0"/>
              <w:left w:val="single" w:color="000000" w:sz="4" w:space="0"/>
              <w:bottom w:val="single" w:color="000000" w:sz="4" w:space="0"/>
            </w:tcBorders>
            <w:shd w:val="clear" w:color="auto" w:fill="auto"/>
          </w:tcPr>
          <w:p w14:paraId="79BD5FFC">
            <w:pPr>
              <w:pStyle w:val="5"/>
              <w:snapToGrid w:val="0"/>
              <w:jc w:val="center"/>
              <w:rPr>
                <w:rFonts w:ascii="Times New Roman" w:hAnsi="Times New Roman" w:cs="Times New Roman"/>
              </w:rPr>
            </w:pPr>
          </w:p>
        </w:tc>
        <w:tc>
          <w:tcPr>
            <w:tcW w:w="1658" w:type="dxa"/>
            <w:tcBorders>
              <w:top w:val="single" w:color="000000" w:sz="4" w:space="0"/>
              <w:left w:val="single" w:color="000000" w:sz="4" w:space="0"/>
              <w:bottom w:val="single" w:color="000000" w:sz="4" w:space="0"/>
            </w:tcBorders>
            <w:shd w:val="clear" w:color="auto" w:fill="auto"/>
          </w:tcPr>
          <w:p w14:paraId="1661C4FA">
            <w:pPr>
              <w:pStyle w:val="5"/>
              <w:snapToGrid w:val="0"/>
              <w:jc w:val="center"/>
              <w:rPr>
                <w:rFonts w:ascii="Times New Roman" w:hAnsi="Times New Roman" w:cs="Times New Roman"/>
              </w:rPr>
            </w:pPr>
          </w:p>
        </w:tc>
        <w:tc>
          <w:tcPr>
            <w:tcW w:w="1061" w:type="dxa"/>
            <w:tcBorders>
              <w:top w:val="single" w:color="000000" w:sz="4" w:space="0"/>
              <w:left w:val="single" w:color="000000" w:sz="4" w:space="0"/>
              <w:bottom w:val="single" w:color="000000" w:sz="4" w:space="0"/>
            </w:tcBorders>
            <w:shd w:val="clear" w:color="auto" w:fill="auto"/>
          </w:tcPr>
          <w:p w14:paraId="3CEA59F7">
            <w:pPr>
              <w:pStyle w:val="5"/>
              <w:snapToGrid w:val="0"/>
              <w:jc w:val="center"/>
              <w:rPr>
                <w:rFonts w:ascii="Times New Roman" w:hAnsi="Times New Roman" w:cs="Times New Roman"/>
              </w:rPr>
            </w:pPr>
          </w:p>
        </w:tc>
        <w:tc>
          <w:tcPr>
            <w:tcW w:w="1380" w:type="dxa"/>
            <w:tcBorders>
              <w:top w:val="single" w:color="000000" w:sz="4" w:space="0"/>
              <w:left w:val="single" w:color="000000" w:sz="4" w:space="0"/>
              <w:bottom w:val="single" w:color="000000" w:sz="4" w:space="0"/>
            </w:tcBorders>
            <w:shd w:val="clear" w:color="auto" w:fill="auto"/>
          </w:tcPr>
          <w:p w14:paraId="68EC9A8B">
            <w:pPr>
              <w:pStyle w:val="5"/>
              <w:snapToGrid w:val="0"/>
              <w:jc w:val="center"/>
              <w:rPr>
                <w:rFonts w:ascii="Times New Roman" w:hAnsi="Times New Roman" w:cs="Times New Roman"/>
              </w:rPr>
            </w:pPr>
          </w:p>
        </w:tc>
        <w:tc>
          <w:tcPr>
            <w:tcW w:w="1393" w:type="dxa"/>
            <w:tcBorders>
              <w:top w:val="single" w:color="000000" w:sz="4" w:space="0"/>
              <w:left w:val="single" w:color="000000" w:sz="4" w:space="0"/>
              <w:bottom w:val="single" w:color="000000" w:sz="4" w:space="0"/>
            </w:tcBorders>
            <w:shd w:val="clear" w:color="auto" w:fill="auto"/>
          </w:tcPr>
          <w:p w14:paraId="3E48D105">
            <w:pPr>
              <w:pStyle w:val="5"/>
              <w:snapToGrid w:val="0"/>
              <w:jc w:val="center"/>
              <w:rPr>
                <w:rFonts w:ascii="Times New Roman" w:hAnsi="Times New Roman" w:cs="Times New Roman"/>
              </w:rPr>
            </w:pPr>
          </w:p>
        </w:tc>
        <w:tc>
          <w:tcPr>
            <w:tcW w:w="1167" w:type="dxa"/>
            <w:tcBorders>
              <w:top w:val="single" w:color="000000" w:sz="4" w:space="0"/>
              <w:left w:val="single" w:color="000000" w:sz="4" w:space="0"/>
              <w:bottom w:val="single" w:color="000000" w:sz="4" w:space="0"/>
            </w:tcBorders>
            <w:shd w:val="clear" w:color="auto" w:fill="auto"/>
          </w:tcPr>
          <w:p w14:paraId="37812959">
            <w:pPr>
              <w:pStyle w:val="5"/>
              <w:snapToGrid w:val="0"/>
              <w:jc w:val="center"/>
              <w:rPr>
                <w:rFonts w:ascii="Times New Roman" w:hAnsi="Times New Roman" w:cs="Times New Roman"/>
              </w:rPr>
            </w:pPr>
          </w:p>
        </w:tc>
        <w:tc>
          <w:tcPr>
            <w:tcW w:w="1399" w:type="dxa"/>
            <w:tcBorders>
              <w:top w:val="single" w:color="000000" w:sz="4" w:space="0"/>
              <w:left w:val="single" w:color="000000" w:sz="4" w:space="0"/>
              <w:bottom w:val="single" w:color="000000" w:sz="4" w:space="0"/>
              <w:right w:val="single" w:color="000000" w:sz="4" w:space="0"/>
            </w:tcBorders>
            <w:shd w:val="clear" w:color="auto" w:fill="auto"/>
          </w:tcPr>
          <w:p w14:paraId="26DA1D5D">
            <w:pPr>
              <w:pStyle w:val="5"/>
              <w:snapToGrid w:val="0"/>
              <w:jc w:val="center"/>
              <w:rPr>
                <w:rFonts w:ascii="Times New Roman" w:hAnsi="Times New Roman" w:cs="Times New Roman"/>
              </w:rPr>
            </w:pPr>
          </w:p>
        </w:tc>
      </w:tr>
      <w:tr w14:paraId="6D872F0F">
        <w:tblPrEx>
          <w:tblCellMar>
            <w:top w:w="102" w:type="dxa"/>
            <w:left w:w="62" w:type="dxa"/>
            <w:bottom w:w="102" w:type="dxa"/>
            <w:right w:w="62" w:type="dxa"/>
          </w:tblCellMar>
        </w:tblPrEx>
        <w:tc>
          <w:tcPr>
            <w:tcW w:w="634" w:type="dxa"/>
            <w:tcBorders>
              <w:top w:val="single" w:color="000000" w:sz="4" w:space="0"/>
              <w:left w:val="single" w:color="000000" w:sz="4" w:space="0"/>
              <w:bottom w:val="single" w:color="000000" w:sz="4" w:space="0"/>
            </w:tcBorders>
            <w:shd w:val="clear" w:color="auto" w:fill="auto"/>
          </w:tcPr>
          <w:p w14:paraId="617D4029">
            <w:pPr>
              <w:pStyle w:val="5"/>
              <w:snapToGrid w:val="0"/>
              <w:jc w:val="center"/>
              <w:rPr>
                <w:rFonts w:ascii="Times New Roman" w:hAnsi="Times New Roman" w:cs="Times New Roman"/>
              </w:rPr>
            </w:pPr>
            <w:r>
              <w:rPr>
                <w:rFonts w:ascii="Times New Roman" w:hAnsi="Times New Roman" w:cs="Times New Roman"/>
              </w:rPr>
              <w:t>7</w:t>
            </w:r>
          </w:p>
        </w:tc>
        <w:tc>
          <w:tcPr>
            <w:tcW w:w="2268" w:type="dxa"/>
            <w:tcBorders>
              <w:top w:val="single" w:color="000000" w:sz="4" w:space="0"/>
              <w:left w:val="single" w:color="000000" w:sz="4" w:space="0"/>
              <w:bottom w:val="single" w:color="000000" w:sz="4" w:space="0"/>
            </w:tcBorders>
            <w:shd w:val="clear" w:color="auto" w:fill="auto"/>
          </w:tcPr>
          <w:p w14:paraId="78F81B47">
            <w:pPr>
              <w:pStyle w:val="5"/>
              <w:snapToGrid w:val="0"/>
              <w:jc w:val="center"/>
              <w:rPr>
                <w:rFonts w:ascii="Times New Roman" w:hAnsi="Times New Roman" w:cs="Times New Roman"/>
              </w:rPr>
            </w:pPr>
            <w:r>
              <w:rPr>
                <w:rFonts w:ascii="Times New Roman" w:hAnsi="Times New Roman" w:cs="Times New Roman"/>
              </w:rPr>
              <w:t>ИТОГО:</w:t>
            </w:r>
          </w:p>
        </w:tc>
        <w:tc>
          <w:tcPr>
            <w:tcW w:w="849" w:type="dxa"/>
            <w:tcBorders>
              <w:top w:val="single" w:color="000000" w:sz="4" w:space="0"/>
              <w:left w:val="single" w:color="000000" w:sz="4" w:space="0"/>
              <w:bottom w:val="single" w:color="000000" w:sz="4" w:space="0"/>
            </w:tcBorders>
            <w:shd w:val="clear" w:color="auto" w:fill="auto"/>
          </w:tcPr>
          <w:p w14:paraId="7AC041C9">
            <w:pPr>
              <w:pStyle w:val="5"/>
              <w:snapToGrid w:val="0"/>
              <w:jc w:val="center"/>
              <w:rPr>
                <w:rFonts w:ascii="Times New Roman" w:hAnsi="Times New Roman" w:cs="Times New Roman"/>
              </w:rPr>
            </w:pPr>
          </w:p>
        </w:tc>
        <w:tc>
          <w:tcPr>
            <w:tcW w:w="1224" w:type="dxa"/>
            <w:tcBorders>
              <w:top w:val="single" w:color="000000" w:sz="4" w:space="0"/>
              <w:left w:val="single" w:color="000000" w:sz="4" w:space="0"/>
              <w:bottom w:val="single" w:color="000000" w:sz="4" w:space="0"/>
            </w:tcBorders>
            <w:shd w:val="clear" w:color="auto" w:fill="auto"/>
          </w:tcPr>
          <w:p w14:paraId="777DFAB7">
            <w:pPr>
              <w:pStyle w:val="5"/>
              <w:snapToGrid w:val="0"/>
              <w:jc w:val="center"/>
              <w:rPr>
                <w:rFonts w:ascii="Times New Roman" w:hAnsi="Times New Roman" w:cs="Times New Roman"/>
              </w:rPr>
            </w:pPr>
          </w:p>
        </w:tc>
        <w:tc>
          <w:tcPr>
            <w:tcW w:w="824" w:type="dxa"/>
            <w:tcBorders>
              <w:top w:val="single" w:color="000000" w:sz="4" w:space="0"/>
              <w:left w:val="single" w:color="000000" w:sz="4" w:space="0"/>
              <w:bottom w:val="single" w:color="000000" w:sz="4" w:space="0"/>
            </w:tcBorders>
            <w:shd w:val="clear" w:color="auto" w:fill="auto"/>
          </w:tcPr>
          <w:p w14:paraId="686CA852">
            <w:pPr>
              <w:pStyle w:val="5"/>
              <w:snapToGrid w:val="0"/>
              <w:jc w:val="center"/>
              <w:rPr>
                <w:rFonts w:ascii="Times New Roman" w:hAnsi="Times New Roman" w:cs="Times New Roman"/>
              </w:rPr>
            </w:pPr>
          </w:p>
        </w:tc>
        <w:tc>
          <w:tcPr>
            <w:tcW w:w="1352" w:type="dxa"/>
            <w:tcBorders>
              <w:top w:val="single" w:color="000000" w:sz="4" w:space="0"/>
              <w:left w:val="single" w:color="000000" w:sz="4" w:space="0"/>
              <w:bottom w:val="single" w:color="000000" w:sz="4" w:space="0"/>
            </w:tcBorders>
            <w:shd w:val="clear" w:color="auto" w:fill="auto"/>
          </w:tcPr>
          <w:p w14:paraId="4E0AE60C">
            <w:pPr>
              <w:pStyle w:val="5"/>
              <w:snapToGrid w:val="0"/>
              <w:jc w:val="center"/>
              <w:rPr>
                <w:rFonts w:ascii="Times New Roman" w:hAnsi="Times New Roman" w:cs="Times New Roman"/>
              </w:rPr>
            </w:pPr>
          </w:p>
        </w:tc>
        <w:tc>
          <w:tcPr>
            <w:tcW w:w="1658" w:type="dxa"/>
            <w:tcBorders>
              <w:top w:val="single" w:color="000000" w:sz="4" w:space="0"/>
              <w:left w:val="single" w:color="000000" w:sz="4" w:space="0"/>
              <w:bottom w:val="single" w:color="000000" w:sz="4" w:space="0"/>
            </w:tcBorders>
            <w:shd w:val="clear" w:color="auto" w:fill="auto"/>
          </w:tcPr>
          <w:p w14:paraId="2C9A515C">
            <w:pPr>
              <w:pStyle w:val="5"/>
              <w:snapToGrid w:val="0"/>
              <w:jc w:val="center"/>
              <w:rPr>
                <w:rFonts w:ascii="Times New Roman" w:hAnsi="Times New Roman" w:cs="Times New Roman"/>
              </w:rPr>
            </w:pPr>
          </w:p>
        </w:tc>
        <w:tc>
          <w:tcPr>
            <w:tcW w:w="1061" w:type="dxa"/>
            <w:tcBorders>
              <w:top w:val="single" w:color="000000" w:sz="4" w:space="0"/>
              <w:left w:val="single" w:color="000000" w:sz="4" w:space="0"/>
              <w:bottom w:val="single" w:color="000000" w:sz="4" w:space="0"/>
            </w:tcBorders>
            <w:shd w:val="clear" w:color="auto" w:fill="auto"/>
          </w:tcPr>
          <w:p w14:paraId="66AA2BAE">
            <w:pPr>
              <w:pStyle w:val="5"/>
              <w:snapToGrid w:val="0"/>
              <w:jc w:val="center"/>
              <w:rPr>
                <w:rFonts w:ascii="Times New Roman" w:hAnsi="Times New Roman" w:cs="Times New Roman"/>
              </w:rPr>
            </w:pPr>
          </w:p>
        </w:tc>
        <w:tc>
          <w:tcPr>
            <w:tcW w:w="1380" w:type="dxa"/>
            <w:tcBorders>
              <w:top w:val="single" w:color="000000" w:sz="4" w:space="0"/>
              <w:left w:val="single" w:color="000000" w:sz="4" w:space="0"/>
              <w:bottom w:val="single" w:color="000000" w:sz="4" w:space="0"/>
            </w:tcBorders>
            <w:shd w:val="clear" w:color="auto" w:fill="auto"/>
          </w:tcPr>
          <w:p w14:paraId="4C9B5D95">
            <w:pPr>
              <w:pStyle w:val="5"/>
              <w:snapToGrid w:val="0"/>
              <w:jc w:val="center"/>
              <w:rPr>
                <w:rFonts w:ascii="Times New Roman" w:hAnsi="Times New Roman" w:cs="Times New Roman"/>
              </w:rPr>
            </w:pPr>
            <w:r>
              <w:rPr>
                <w:rFonts w:ascii="Times New Roman" w:hAnsi="Times New Roman" w:cs="Times New Roman"/>
              </w:rPr>
              <w:t>27970050</w:t>
            </w:r>
          </w:p>
        </w:tc>
        <w:tc>
          <w:tcPr>
            <w:tcW w:w="1393" w:type="dxa"/>
            <w:tcBorders>
              <w:top w:val="single" w:color="000000" w:sz="4" w:space="0"/>
              <w:left w:val="single" w:color="000000" w:sz="4" w:space="0"/>
              <w:bottom w:val="single" w:color="000000" w:sz="4" w:space="0"/>
            </w:tcBorders>
            <w:shd w:val="clear" w:color="auto" w:fill="auto"/>
          </w:tcPr>
          <w:p w14:paraId="6239B50F">
            <w:pPr>
              <w:pStyle w:val="5"/>
              <w:snapToGrid w:val="0"/>
              <w:jc w:val="center"/>
              <w:rPr>
                <w:rFonts w:ascii="Times New Roman" w:hAnsi="Times New Roman" w:cs="Times New Roman"/>
              </w:rPr>
            </w:pPr>
          </w:p>
        </w:tc>
        <w:tc>
          <w:tcPr>
            <w:tcW w:w="1167" w:type="dxa"/>
            <w:tcBorders>
              <w:top w:val="single" w:color="000000" w:sz="4" w:space="0"/>
              <w:left w:val="single" w:color="000000" w:sz="4" w:space="0"/>
              <w:bottom w:val="single" w:color="000000" w:sz="4" w:space="0"/>
            </w:tcBorders>
            <w:shd w:val="clear" w:color="auto" w:fill="auto"/>
          </w:tcPr>
          <w:p w14:paraId="3B9A4D83">
            <w:pPr>
              <w:pStyle w:val="5"/>
              <w:snapToGrid w:val="0"/>
              <w:jc w:val="center"/>
              <w:rPr>
                <w:rFonts w:ascii="Times New Roman" w:hAnsi="Times New Roman" w:cs="Times New Roman"/>
              </w:rPr>
            </w:pPr>
            <w:r>
              <w:rPr>
                <w:rFonts w:ascii="Times New Roman" w:hAnsi="Times New Roman" w:cs="Times New Roman"/>
              </w:rPr>
              <w:t>6683035</w:t>
            </w:r>
          </w:p>
        </w:tc>
        <w:tc>
          <w:tcPr>
            <w:tcW w:w="1399" w:type="dxa"/>
            <w:tcBorders>
              <w:top w:val="single" w:color="000000" w:sz="4" w:space="0"/>
              <w:left w:val="single" w:color="000000" w:sz="4" w:space="0"/>
              <w:bottom w:val="single" w:color="000000" w:sz="4" w:space="0"/>
              <w:right w:val="single" w:color="000000" w:sz="4" w:space="0"/>
            </w:tcBorders>
            <w:shd w:val="clear" w:color="auto" w:fill="auto"/>
          </w:tcPr>
          <w:p w14:paraId="76427408">
            <w:pPr>
              <w:pStyle w:val="5"/>
              <w:snapToGrid w:val="0"/>
              <w:jc w:val="center"/>
              <w:rPr>
                <w:rFonts w:ascii="Times New Roman" w:hAnsi="Times New Roman" w:cs="Times New Roman"/>
              </w:rPr>
            </w:pPr>
          </w:p>
        </w:tc>
      </w:tr>
    </w:tbl>
    <w:p w14:paraId="2A695844">
      <w:pPr>
        <w:sectPr>
          <w:pgSz w:w="16838" w:h="11906" w:orient="landscape"/>
          <w:pgMar w:top="1701" w:right="1134" w:bottom="850" w:left="1134" w:header="720" w:footer="720" w:gutter="0"/>
          <w:cols w:space="720" w:num="1"/>
          <w:docGrid w:linePitch="600" w:charSpace="36864"/>
        </w:sectPr>
      </w:pPr>
      <w:r>
        <w:t xml:space="preserve">                                                                                                                                                                                                                                             </w:t>
      </w:r>
    </w:p>
    <w:p w14:paraId="02921B23">
      <w:pPr>
        <w:pStyle w:val="5"/>
        <w:jc w:val="both"/>
        <w:rPr>
          <w:rFonts w:ascii="Times New Roman" w:hAnsi="Times New Roman" w:cs="Times New Roman"/>
        </w:rPr>
      </w:pPr>
    </w:p>
    <w:p w14:paraId="4FA1786C">
      <w:pPr>
        <w:pStyle w:val="5"/>
        <w:jc w:val="center"/>
        <w:rPr>
          <w:rFonts w:ascii="Times New Roman" w:hAnsi="Times New Roman" w:cs="Times New Roman"/>
        </w:rPr>
      </w:pPr>
      <w:bookmarkStart w:id="8" w:name="P1190"/>
      <w:bookmarkEnd w:id="8"/>
      <w:r>
        <w:rPr>
          <w:rFonts w:ascii="Times New Roman" w:hAnsi="Times New Roman" w:cs="Times New Roman"/>
        </w:rPr>
        <w:t>Часть III. Оценка финансово-экономической эффективности</w:t>
      </w:r>
    </w:p>
    <w:p w14:paraId="219DB462">
      <w:pPr>
        <w:pStyle w:val="5"/>
        <w:jc w:val="center"/>
        <w:rPr>
          <w:rFonts w:ascii="Times New Roman" w:hAnsi="Times New Roman" w:cs="Times New Roman"/>
        </w:rPr>
      </w:pPr>
      <w:r>
        <w:rPr>
          <w:rFonts w:ascii="Times New Roman" w:hAnsi="Times New Roman" w:cs="Times New Roman"/>
        </w:rPr>
        <w:t>реализации муниципального задания</w:t>
      </w:r>
    </w:p>
    <w:p w14:paraId="0283B82D">
      <w:pPr>
        <w:pStyle w:val="5"/>
        <w:jc w:val="both"/>
        <w:rPr>
          <w:rFonts w:ascii="Times New Roman" w:hAnsi="Times New Roman" w:cs="Times New Roman"/>
        </w:rPr>
      </w:pPr>
    </w:p>
    <w:tbl>
      <w:tblPr>
        <w:tblStyle w:val="3"/>
        <w:tblW w:w="0" w:type="auto"/>
        <w:tblInd w:w="-5" w:type="dxa"/>
        <w:tblLayout w:type="fixed"/>
        <w:tblCellMar>
          <w:top w:w="102" w:type="dxa"/>
          <w:left w:w="62" w:type="dxa"/>
          <w:bottom w:w="102" w:type="dxa"/>
          <w:right w:w="62" w:type="dxa"/>
        </w:tblCellMar>
      </w:tblPr>
      <w:tblGrid>
        <w:gridCol w:w="3174"/>
        <w:gridCol w:w="2891"/>
        <w:gridCol w:w="3015"/>
      </w:tblGrid>
      <w:tr w14:paraId="788109CB">
        <w:tblPrEx>
          <w:tblCellMar>
            <w:top w:w="102" w:type="dxa"/>
            <w:left w:w="62" w:type="dxa"/>
            <w:bottom w:w="102" w:type="dxa"/>
            <w:right w:w="62" w:type="dxa"/>
          </w:tblCellMar>
        </w:tblPrEx>
        <w:tc>
          <w:tcPr>
            <w:tcW w:w="3174" w:type="dxa"/>
            <w:tcBorders>
              <w:top w:val="single" w:color="000000" w:sz="4" w:space="0"/>
              <w:left w:val="single" w:color="000000" w:sz="4" w:space="0"/>
              <w:bottom w:val="single" w:color="000000" w:sz="4" w:space="0"/>
            </w:tcBorders>
            <w:shd w:val="clear" w:color="auto" w:fill="auto"/>
          </w:tcPr>
          <w:p w14:paraId="4EDD32DD">
            <w:pPr>
              <w:pStyle w:val="5"/>
              <w:jc w:val="center"/>
              <w:rPr>
                <w:rFonts w:ascii="Times New Roman" w:hAnsi="Times New Roman" w:cs="Times New Roman"/>
              </w:rPr>
            </w:pPr>
            <w:r>
              <w:rPr>
                <w:rFonts w:ascii="Times New Roman" w:hAnsi="Times New Roman" w:cs="Times New Roman"/>
              </w:rPr>
              <w:t>Индекс достижения показателей объема муниципальных услуг, выполнения работ в отчетном периоде</w:t>
            </w:r>
          </w:p>
        </w:tc>
        <w:tc>
          <w:tcPr>
            <w:tcW w:w="2891" w:type="dxa"/>
            <w:tcBorders>
              <w:top w:val="single" w:color="000000" w:sz="4" w:space="0"/>
              <w:left w:val="single" w:color="000000" w:sz="4" w:space="0"/>
              <w:bottom w:val="single" w:color="000000" w:sz="4" w:space="0"/>
            </w:tcBorders>
            <w:shd w:val="clear" w:color="auto" w:fill="auto"/>
          </w:tcPr>
          <w:p w14:paraId="08B144A2">
            <w:pPr>
              <w:pStyle w:val="5"/>
              <w:jc w:val="center"/>
              <w:rPr>
                <w:rFonts w:ascii="Times New Roman" w:hAnsi="Times New Roman" w:cs="Times New Roman"/>
              </w:rPr>
            </w:pPr>
            <w:r>
              <w:rPr>
                <w:rFonts w:ascii="Times New Roman" w:hAnsi="Times New Roman" w:cs="Times New Roman"/>
              </w:rPr>
              <w:t>Индекс освоения объема субсидии на финансовое обеспечение выполнения муниципального задания в отчетном периоде</w:t>
            </w:r>
          </w:p>
        </w:tc>
        <w:tc>
          <w:tcPr>
            <w:tcW w:w="3015" w:type="dxa"/>
            <w:tcBorders>
              <w:top w:val="single" w:color="000000" w:sz="4" w:space="0"/>
              <w:left w:val="single" w:color="000000" w:sz="4" w:space="0"/>
              <w:bottom w:val="single" w:color="000000" w:sz="4" w:space="0"/>
              <w:right w:val="single" w:color="000000" w:sz="4" w:space="0"/>
            </w:tcBorders>
            <w:shd w:val="clear" w:color="auto" w:fill="auto"/>
          </w:tcPr>
          <w:p w14:paraId="6C97A684">
            <w:pPr>
              <w:pStyle w:val="5"/>
              <w:jc w:val="center"/>
              <w:rPr>
                <w:rFonts w:ascii="Times New Roman" w:hAnsi="Times New Roman" w:cs="Times New Roman"/>
              </w:rPr>
            </w:pPr>
            <w:r>
              <w:rPr>
                <w:rFonts w:ascii="Times New Roman" w:hAnsi="Times New Roman" w:cs="Times New Roman"/>
              </w:rPr>
              <w:t>Критерий финансово-экономической эффективности реализации муниципального задания в отчетном периоде,</w:t>
            </w:r>
          </w:p>
          <w:p w14:paraId="15E639D9">
            <w:pPr>
              <w:pStyle w:val="5"/>
              <w:jc w:val="center"/>
            </w:pPr>
            <w:r>
              <w:rPr>
                <w:rFonts w:ascii="Times New Roman" w:hAnsi="Times New Roman" w:cs="Times New Roman"/>
              </w:rPr>
              <w:t xml:space="preserve">гр. 3 = </w:t>
            </w:r>
            <w:r>
              <w:fldChar w:fldCharType="begin"/>
            </w:r>
            <w:r>
              <w:instrText xml:space="preserve"> HYPERLINK \l "P1197" </w:instrText>
            </w:r>
            <w:r>
              <w:fldChar w:fldCharType="separate"/>
            </w:r>
            <w:r>
              <w:rPr>
                <w:rStyle w:val="4"/>
                <w:rFonts w:ascii="Times New Roman" w:hAnsi="Times New Roman" w:cs="Times New Roman"/>
                <w:color w:val="0000FF"/>
              </w:rPr>
              <w:t>гр. 1</w:t>
            </w:r>
            <w:r>
              <w:rPr>
                <w:rStyle w:val="4"/>
                <w:rFonts w:ascii="Times New Roman" w:hAnsi="Times New Roman" w:cs="Times New Roman"/>
                <w:color w:val="0000FF"/>
              </w:rPr>
              <w:fldChar w:fldCharType="end"/>
            </w:r>
            <w:r>
              <w:rPr>
                <w:rFonts w:ascii="Times New Roman" w:hAnsi="Times New Roman" w:cs="Times New Roman"/>
              </w:rPr>
              <w:t xml:space="preserve"> / </w:t>
            </w:r>
            <w:r>
              <w:fldChar w:fldCharType="begin"/>
            </w:r>
            <w:r>
              <w:instrText xml:space="preserve"> HYPERLINK \l "P1198" </w:instrText>
            </w:r>
            <w:r>
              <w:fldChar w:fldCharType="separate"/>
            </w:r>
            <w:r>
              <w:rPr>
                <w:rStyle w:val="4"/>
                <w:rFonts w:ascii="Times New Roman" w:hAnsi="Times New Roman" w:cs="Times New Roman"/>
                <w:color w:val="0000FF"/>
              </w:rPr>
              <w:t>гр. 2</w:t>
            </w:r>
            <w:r>
              <w:rPr>
                <w:rStyle w:val="4"/>
                <w:rFonts w:ascii="Times New Roman" w:hAnsi="Times New Roman" w:cs="Times New Roman"/>
                <w:color w:val="0000FF"/>
              </w:rPr>
              <w:fldChar w:fldCharType="end"/>
            </w:r>
          </w:p>
        </w:tc>
      </w:tr>
      <w:tr w14:paraId="3C08C3E2">
        <w:tblPrEx>
          <w:tblCellMar>
            <w:top w:w="102" w:type="dxa"/>
            <w:left w:w="62" w:type="dxa"/>
            <w:bottom w:w="102" w:type="dxa"/>
            <w:right w:w="62" w:type="dxa"/>
          </w:tblCellMar>
        </w:tblPrEx>
        <w:tc>
          <w:tcPr>
            <w:tcW w:w="3174" w:type="dxa"/>
            <w:tcBorders>
              <w:top w:val="single" w:color="000000" w:sz="4" w:space="0"/>
              <w:left w:val="single" w:color="000000" w:sz="4" w:space="0"/>
              <w:bottom w:val="single" w:color="000000" w:sz="4" w:space="0"/>
            </w:tcBorders>
            <w:shd w:val="clear" w:color="auto" w:fill="auto"/>
          </w:tcPr>
          <w:p w14:paraId="12A2EC74">
            <w:pPr>
              <w:pStyle w:val="5"/>
              <w:jc w:val="center"/>
              <w:rPr>
                <w:rFonts w:ascii="Times New Roman" w:hAnsi="Times New Roman" w:cs="Times New Roman"/>
              </w:rPr>
            </w:pPr>
            <w:bookmarkStart w:id="9" w:name="P1197"/>
            <w:bookmarkEnd w:id="9"/>
            <w:r>
              <w:rPr>
                <w:rFonts w:ascii="Times New Roman" w:hAnsi="Times New Roman" w:cs="Times New Roman"/>
              </w:rPr>
              <w:t>1</w:t>
            </w:r>
          </w:p>
        </w:tc>
        <w:tc>
          <w:tcPr>
            <w:tcW w:w="2891" w:type="dxa"/>
            <w:tcBorders>
              <w:top w:val="single" w:color="000000" w:sz="4" w:space="0"/>
              <w:left w:val="single" w:color="000000" w:sz="4" w:space="0"/>
              <w:bottom w:val="single" w:color="000000" w:sz="4" w:space="0"/>
            </w:tcBorders>
            <w:shd w:val="clear" w:color="auto" w:fill="auto"/>
          </w:tcPr>
          <w:p w14:paraId="00EFD271">
            <w:pPr>
              <w:pStyle w:val="5"/>
              <w:jc w:val="center"/>
              <w:rPr>
                <w:rFonts w:ascii="Times New Roman" w:hAnsi="Times New Roman" w:cs="Times New Roman"/>
              </w:rPr>
            </w:pPr>
            <w:bookmarkStart w:id="10" w:name="P1198"/>
            <w:bookmarkEnd w:id="10"/>
            <w:r>
              <w:rPr>
                <w:rFonts w:ascii="Times New Roman" w:hAnsi="Times New Roman" w:cs="Times New Roman"/>
              </w:rPr>
              <w:t>2</w:t>
            </w:r>
          </w:p>
        </w:tc>
        <w:tc>
          <w:tcPr>
            <w:tcW w:w="3015" w:type="dxa"/>
            <w:tcBorders>
              <w:top w:val="single" w:color="000000" w:sz="4" w:space="0"/>
              <w:left w:val="single" w:color="000000" w:sz="4" w:space="0"/>
              <w:bottom w:val="single" w:color="000000" w:sz="4" w:space="0"/>
              <w:right w:val="single" w:color="000000" w:sz="4" w:space="0"/>
            </w:tcBorders>
            <w:shd w:val="clear" w:color="auto" w:fill="auto"/>
          </w:tcPr>
          <w:p w14:paraId="178D3069">
            <w:pPr>
              <w:pStyle w:val="5"/>
              <w:jc w:val="center"/>
            </w:pPr>
            <w:r>
              <w:rPr>
                <w:rFonts w:ascii="Times New Roman" w:hAnsi="Times New Roman" w:cs="Times New Roman"/>
              </w:rPr>
              <w:t>3</w:t>
            </w:r>
          </w:p>
        </w:tc>
      </w:tr>
      <w:tr w14:paraId="57CF5E98">
        <w:tblPrEx>
          <w:tblCellMar>
            <w:top w:w="102" w:type="dxa"/>
            <w:left w:w="62" w:type="dxa"/>
            <w:bottom w:w="102" w:type="dxa"/>
            <w:right w:w="62" w:type="dxa"/>
          </w:tblCellMar>
        </w:tblPrEx>
        <w:tc>
          <w:tcPr>
            <w:tcW w:w="3174" w:type="dxa"/>
            <w:tcBorders>
              <w:top w:val="single" w:color="000000" w:sz="4" w:space="0"/>
              <w:left w:val="single" w:color="000000" w:sz="4" w:space="0"/>
              <w:bottom w:val="single" w:color="000000" w:sz="4" w:space="0"/>
            </w:tcBorders>
            <w:shd w:val="clear" w:color="auto" w:fill="auto"/>
          </w:tcPr>
          <w:p w14:paraId="4764EEF8">
            <w:pPr>
              <w:pStyle w:val="5"/>
              <w:snapToGrid w:val="0"/>
              <w:jc w:val="center"/>
              <w:rPr>
                <w:rFonts w:ascii="Times New Roman" w:hAnsi="Times New Roman" w:cs="Times New Roman"/>
              </w:rPr>
            </w:pPr>
            <w:r>
              <w:rPr>
                <w:rFonts w:ascii="Times New Roman" w:hAnsi="Times New Roman" w:cs="Times New Roman"/>
              </w:rPr>
              <w:t>0,1</w:t>
            </w:r>
          </w:p>
        </w:tc>
        <w:tc>
          <w:tcPr>
            <w:tcW w:w="2891" w:type="dxa"/>
            <w:tcBorders>
              <w:top w:val="single" w:color="000000" w:sz="4" w:space="0"/>
              <w:left w:val="single" w:color="000000" w:sz="4" w:space="0"/>
              <w:bottom w:val="single" w:color="000000" w:sz="4" w:space="0"/>
            </w:tcBorders>
            <w:shd w:val="clear" w:color="auto" w:fill="auto"/>
          </w:tcPr>
          <w:p w14:paraId="5C88FB7D">
            <w:pPr>
              <w:pStyle w:val="5"/>
              <w:snapToGrid w:val="0"/>
              <w:jc w:val="center"/>
              <w:rPr>
                <w:rFonts w:ascii="Times New Roman" w:hAnsi="Times New Roman" w:cs="Times New Roman"/>
              </w:rPr>
            </w:pPr>
            <w:r>
              <w:rPr>
                <w:rFonts w:ascii="Times New Roman" w:hAnsi="Times New Roman" w:cs="Times New Roman"/>
              </w:rPr>
              <w:t>0,7</w:t>
            </w:r>
          </w:p>
        </w:tc>
        <w:tc>
          <w:tcPr>
            <w:tcW w:w="3015" w:type="dxa"/>
            <w:tcBorders>
              <w:top w:val="single" w:color="000000" w:sz="4" w:space="0"/>
              <w:left w:val="single" w:color="000000" w:sz="4" w:space="0"/>
              <w:bottom w:val="single" w:color="000000" w:sz="4" w:space="0"/>
              <w:right w:val="single" w:color="000000" w:sz="4" w:space="0"/>
            </w:tcBorders>
            <w:shd w:val="clear" w:color="auto" w:fill="auto"/>
          </w:tcPr>
          <w:p w14:paraId="7205BEE8">
            <w:pPr>
              <w:pStyle w:val="5"/>
              <w:snapToGrid w:val="0"/>
              <w:jc w:val="center"/>
              <w:rPr>
                <w:rFonts w:ascii="Times New Roman" w:hAnsi="Times New Roman" w:cs="Times New Roman"/>
              </w:rPr>
            </w:pPr>
            <w:r>
              <w:rPr>
                <w:rFonts w:ascii="Times New Roman" w:hAnsi="Times New Roman" w:cs="Times New Roman"/>
              </w:rPr>
              <w:t>0,1</w:t>
            </w:r>
          </w:p>
        </w:tc>
      </w:tr>
    </w:tbl>
    <w:p w14:paraId="400F0055">
      <w:pPr>
        <w:pStyle w:val="5"/>
        <w:jc w:val="both"/>
        <w:rPr>
          <w:rFonts w:ascii="Times New Roman" w:hAnsi="Times New Roman" w:cs="Times New Roman"/>
        </w:rPr>
      </w:pPr>
    </w:p>
    <w:p w14:paraId="6C9443F0">
      <w:pPr>
        <w:pStyle w:val="5"/>
        <w:jc w:val="both"/>
        <w:rPr>
          <w:rFonts w:ascii="Times New Roman" w:hAnsi="Times New Roman" w:cs="Times New Roman"/>
        </w:rPr>
      </w:pPr>
      <w:bookmarkStart w:id="11" w:name="P1204"/>
      <w:bookmarkEnd w:id="11"/>
    </w:p>
    <w:p w14:paraId="7F82040F">
      <w:pPr>
        <w:rPr>
          <w:rFonts w:ascii="Times New Roman" w:hAnsi="Times New Roman" w:cs="Times New Roman"/>
        </w:rPr>
      </w:pPr>
    </w:p>
    <w:p w14:paraId="337C1BD0">
      <w:pPr>
        <w:rPr>
          <w:rFonts w:ascii="Times New Roman" w:hAnsi="Times New Roman" w:cs="Times New Roman"/>
        </w:rPr>
      </w:pPr>
    </w:p>
    <w:p w14:paraId="0B32A273">
      <w:pPr>
        <w:rPr>
          <w:rFonts w:ascii="Times New Roman" w:hAnsi="Times New Roman" w:cs="Times New Roman"/>
        </w:rPr>
      </w:pPr>
    </w:p>
    <w:p w14:paraId="12AC4B73">
      <w:pPr>
        <w:rPr>
          <w:rFonts w:ascii="Times New Roman" w:hAnsi="Times New Roman" w:cs="Times New Roman"/>
        </w:rPr>
      </w:pPr>
    </w:p>
    <w:p w14:paraId="0953A3EA">
      <w:pPr>
        <w:rPr>
          <w:rFonts w:ascii="Times New Roman" w:hAnsi="Times New Roman" w:cs="Times New Roman"/>
        </w:rPr>
      </w:pPr>
    </w:p>
    <w:p w14:paraId="3E44EC18">
      <w:pPr>
        <w:rPr>
          <w:rFonts w:ascii="Times New Roman" w:hAnsi="Times New Roman" w:cs="Times New Roman"/>
        </w:rPr>
      </w:pPr>
    </w:p>
    <w:p w14:paraId="0B6E99CE">
      <w:pPr>
        <w:rPr>
          <w:rFonts w:ascii="Times New Roman" w:hAnsi="Times New Roman" w:cs="Times New Roman"/>
        </w:rPr>
      </w:pPr>
    </w:p>
    <w:p w14:paraId="02752CD6">
      <w:pPr>
        <w:rPr>
          <w:rFonts w:ascii="Times New Roman" w:hAnsi="Times New Roman" w:cs="Times New Roman"/>
        </w:rPr>
      </w:pPr>
    </w:p>
    <w:p w14:paraId="0443B0CD">
      <w:pPr>
        <w:rPr>
          <w:rFonts w:ascii="Times New Roman" w:hAnsi="Times New Roman" w:cs="Times New Roman"/>
        </w:rPr>
      </w:pPr>
    </w:p>
    <w:p w14:paraId="0E38DCB6">
      <w:pPr>
        <w:rPr>
          <w:rFonts w:ascii="Times New Roman" w:hAnsi="Times New Roman" w:cs="Times New Roman"/>
        </w:rPr>
      </w:pPr>
    </w:p>
    <w:p w14:paraId="01104422">
      <w:pPr>
        <w:rPr>
          <w:rFonts w:ascii="Times New Roman" w:hAnsi="Times New Roman" w:cs="Times New Roman"/>
        </w:rPr>
      </w:pPr>
    </w:p>
    <w:p w14:paraId="07E8588F">
      <w:pPr>
        <w:rPr>
          <w:rFonts w:ascii="Times New Roman" w:hAnsi="Times New Roman" w:cs="Times New Roman"/>
        </w:rPr>
      </w:pPr>
    </w:p>
    <w:p w14:paraId="38B0E9F7">
      <w:pPr>
        <w:rPr>
          <w:rFonts w:ascii="Times New Roman" w:hAnsi="Times New Roman" w:cs="Times New Roman"/>
        </w:rPr>
      </w:pPr>
    </w:p>
    <w:p w14:paraId="29EF49E8">
      <w:pPr>
        <w:rPr>
          <w:rFonts w:ascii="Times New Roman" w:hAnsi="Times New Roman" w:cs="Times New Roman"/>
        </w:rPr>
      </w:pPr>
    </w:p>
    <w:p w14:paraId="4B16A325">
      <w:pPr>
        <w:rPr>
          <w:rFonts w:ascii="Times New Roman" w:hAnsi="Times New Roman" w:cs="Times New Roman"/>
        </w:rPr>
      </w:pPr>
    </w:p>
    <w:p w14:paraId="362CE7CC">
      <w:pPr>
        <w:rPr>
          <w:rFonts w:ascii="Times New Roman" w:hAnsi="Times New Roman" w:cs="Times New Roman"/>
        </w:rPr>
      </w:pPr>
    </w:p>
    <w:p w14:paraId="12C0537E">
      <w:pPr>
        <w:rPr>
          <w:rFonts w:ascii="Times New Roman" w:hAnsi="Times New Roman" w:cs="Times New Roman"/>
        </w:rPr>
      </w:pPr>
    </w:p>
    <w:p w14:paraId="5ECBA8E7">
      <w:pPr>
        <w:rPr>
          <w:rFonts w:ascii="Times New Roman" w:hAnsi="Times New Roman" w:cs="Times New Roman"/>
        </w:rPr>
      </w:pPr>
    </w:p>
    <w:p w14:paraId="67556C1C">
      <w:pPr>
        <w:rPr>
          <w:rFonts w:ascii="Times New Roman" w:hAnsi="Times New Roman" w:cs="Times New Roman"/>
        </w:rPr>
      </w:pPr>
    </w:p>
    <w:p w14:paraId="446D0F2D">
      <w:pPr>
        <w:rPr>
          <w:rFonts w:ascii="Times New Roman" w:hAnsi="Times New Roman" w:cs="Times New Roman"/>
        </w:rPr>
      </w:pPr>
    </w:p>
    <w:p w14:paraId="1E9FE592">
      <w:pPr>
        <w:rPr>
          <w:rFonts w:ascii="Times New Roman" w:hAnsi="Times New Roman" w:cs="Times New Roman"/>
        </w:rPr>
      </w:pPr>
    </w:p>
    <w:p w14:paraId="7AAC6702">
      <w:pPr>
        <w:rPr>
          <w:rFonts w:ascii="Times New Roman" w:hAnsi="Times New Roman" w:cs="Times New Roman"/>
        </w:rPr>
      </w:pPr>
    </w:p>
    <w:p w14:paraId="0B653B5C">
      <w:pPr>
        <w:rPr>
          <w:rFonts w:ascii="Times New Roman" w:hAnsi="Times New Roman" w:cs="Times New Roman"/>
        </w:rPr>
      </w:pPr>
    </w:p>
    <w:p w14:paraId="7BFCF82C">
      <w:pPr>
        <w:rPr>
          <w:rFonts w:ascii="Times New Roman" w:hAnsi="Times New Roman" w:cs="Times New Roman"/>
        </w:rPr>
      </w:pPr>
    </w:p>
    <w:p w14:paraId="61F5CAD4">
      <w:pPr>
        <w:rPr>
          <w:rFonts w:ascii="Times New Roman" w:hAnsi="Times New Roman" w:cs="Times New Roman"/>
        </w:rPr>
      </w:pPr>
    </w:p>
    <w:p w14:paraId="169BEE09">
      <w:pPr>
        <w:rPr>
          <w:rFonts w:ascii="Times New Roman" w:hAnsi="Times New Roman" w:cs="Times New Roman"/>
        </w:rPr>
      </w:pPr>
    </w:p>
    <w:p w14:paraId="468F3D78">
      <w:pPr>
        <w:rPr>
          <w:rFonts w:ascii="Times New Roman" w:hAnsi="Times New Roman" w:cs="Times New Roman"/>
        </w:rPr>
      </w:pPr>
    </w:p>
    <w:p w14:paraId="30736849">
      <w:pPr>
        <w:rPr>
          <w:rFonts w:ascii="Times New Roman" w:hAnsi="Times New Roman" w:cs="Times New Roman"/>
        </w:rPr>
      </w:pPr>
    </w:p>
    <w:p w14:paraId="13B68DD3">
      <w:pPr>
        <w:rPr>
          <w:rFonts w:ascii="Times New Roman" w:hAnsi="Times New Roman" w:cs="Times New Roman"/>
        </w:rPr>
      </w:pPr>
    </w:p>
    <w:p w14:paraId="3A13C2DD">
      <w:pPr>
        <w:rPr>
          <w:rFonts w:ascii="Times New Roman" w:hAnsi="Times New Roman" w:cs="Times New Roman"/>
        </w:rPr>
      </w:pPr>
    </w:p>
    <w:p w14:paraId="4CA3C335">
      <w:pPr>
        <w:rPr>
          <w:rFonts w:ascii="Times New Roman" w:hAnsi="Times New Roman" w:cs="Times New Roman"/>
        </w:rPr>
      </w:pPr>
    </w:p>
    <w:p w14:paraId="4FDD69BF">
      <w:pPr>
        <w:rPr>
          <w:rFonts w:ascii="Times New Roman" w:hAnsi="Times New Roman" w:cs="Times New Roman"/>
        </w:rPr>
      </w:pPr>
    </w:p>
    <w:p w14:paraId="13A4C2FF">
      <w:pPr>
        <w:rPr>
          <w:rFonts w:ascii="Times New Roman" w:hAnsi="Times New Roman" w:cs="Times New Roman"/>
        </w:rPr>
      </w:pPr>
    </w:p>
    <w:p w14:paraId="32F757EC">
      <w:pPr>
        <w:rPr>
          <w:rFonts w:ascii="Times New Roman" w:hAnsi="Times New Roman" w:cs="Times New Roman"/>
        </w:rPr>
      </w:pPr>
    </w:p>
    <w:p w14:paraId="4BDFC4CB">
      <w:pPr>
        <w:rPr>
          <w:rFonts w:ascii="Times New Roman" w:hAnsi="Times New Roman" w:cs="Times New Roman"/>
        </w:rPr>
      </w:pPr>
    </w:p>
    <w:p w14:paraId="526247A5">
      <w:pPr>
        <w:rPr>
          <w:rFonts w:ascii="Times New Roman" w:hAnsi="Times New Roman" w:cs="Times New Roman"/>
        </w:rPr>
      </w:pPr>
    </w:p>
    <w:p w14:paraId="26398F43">
      <w:pPr>
        <w:pStyle w:val="5"/>
        <w:jc w:val="center"/>
        <w:rPr>
          <w:rFonts w:ascii="Times New Roman" w:hAnsi="Times New Roman" w:cs="Times New Roman"/>
        </w:rPr>
        <w:sectPr>
          <w:pgSz w:w="11906" w:h="16838"/>
          <w:pgMar w:top="1134" w:right="850" w:bottom="1134" w:left="1701" w:header="720" w:footer="720" w:gutter="0"/>
          <w:cols w:space="720" w:num="1"/>
          <w:docGrid w:linePitch="600" w:charSpace="36864"/>
        </w:sectPr>
      </w:pPr>
    </w:p>
    <w:p w14:paraId="10A96A0F">
      <w:pPr>
        <w:pStyle w:val="5"/>
        <w:jc w:val="center"/>
      </w:pPr>
      <w:r>
        <w:rPr>
          <w:rFonts w:ascii="Times New Roman" w:hAnsi="Times New Roman" w:cs="Times New Roman"/>
        </w:rPr>
        <w:t>Часть IV. Достижение показателей качества муниципальной услуги (работы)</w:t>
      </w:r>
    </w:p>
    <w:p w14:paraId="7A01AB3F">
      <w:pPr>
        <w:rPr>
          <w:rFonts w:ascii="Times New Roman" w:hAnsi="Times New Roman" w:cs="Times New Roman"/>
        </w:rPr>
      </w:pPr>
    </w:p>
    <w:tbl>
      <w:tblPr>
        <w:tblStyle w:val="3"/>
        <w:tblW w:w="15683" w:type="dxa"/>
        <w:tblInd w:w="-62" w:type="dxa"/>
        <w:tblLayout w:type="fixed"/>
        <w:tblCellMar>
          <w:top w:w="0" w:type="dxa"/>
          <w:left w:w="0" w:type="dxa"/>
          <w:bottom w:w="0" w:type="dxa"/>
          <w:right w:w="0" w:type="dxa"/>
        </w:tblCellMar>
      </w:tblPr>
      <w:tblGrid>
        <w:gridCol w:w="632"/>
        <w:gridCol w:w="3304"/>
        <w:gridCol w:w="1516"/>
        <w:gridCol w:w="1276"/>
        <w:gridCol w:w="1075"/>
        <w:gridCol w:w="1609"/>
        <w:gridCol w:w="1665"/>
        <w:gridCol w:w="1342"/>
        <w:gridCol w:w="24"/>
        <w:gridCol w:w="1509"/>
        <w:gridCol w:w="1706"/>
        <w:gridCol w:w="25"/>
      </w:tblGrid>
      <w:tr w14:paraId="7A8D0FFB">
        <w:tblPrEx>
          <w:tblCellMar>
            <w:top w:w="0" w:type="dxa"/>
            <w:left w:w="0" w:type="dxa"/>
            <w:bottom w:w="0" w:type="dxa"/>
            <w:right w:w="0" w:type="dxa"/>
          </w:tblCellMar>
        </w:tblPrEx>
        <w:trPr>
          <w:trHeight w:val="3281" w:hRule="atLeast"/>
        </w:trPr>
        <w:tc>
          <w:tcPr>
            <w:tcW w:w="632" w:type="dxa"/>
            <w:vMerge w:val="restart"/>
            <w:tcBorders>
              <w:top w:val="single" w:color="000000" w:sz="4" w:space="0"/>
              <w:left w:val="single" w:color="000000" w:sz="4" w:space="0"/>
              <w:bottom w:val="single" w:color="000000" w:sz="4" w:space="0"/>
            </w:tcBorders>
            <w:shd w:val="clear" w:color="auto" w:fill="auto"/>
          </w:tcPr>
          <w:p w14:paraId="75682D62">
            <w:pPr>
              <w:pStyle w:val="5"/>
              <w:jc w:val="center"/>
              <w:rPr>
                <w:rFonts w:ascii="Times New Roman" w:hAnsi="Times New Roman" w:cs="Times New Roman"/>
              </w:rPr>
            </w:pPr>
            <w:r>
              <w:rPr>
                <w:rFonts w:ascii="Times New Roman" w:hAnsi="Times New Roman" w:cs="Times New Roman"/>
              </w:rPr>
              <w:t>N п/п</w:t>
            </w:r>
          </w:p>
        </w:tc>
        <w:tc>
          <w:tcPr>
            <w:tcW w:w="3304" w:type="dxa"/>
            <w:vMerge w:val="restart"/>
            <w:tcBorders>
              <w:top w:val="single" w:color="000000" w:sz="4" w:space="0"/>
              <w:left w:val="single" w:color="000000" w:sz="4" w:space="0"/>
              <w:bottom w:val="single" w:color="000000" w:sz="4" w:space="0"/>
            </w:tcBorders>
            <w:shd w:val="clear" w:color="auto" w:fill="auto"/>
          </w:tcPr>
          <w:p w14:paraId="536AF8D0">
            <w:pPr>
              <w:pStyle w:val="5"/>
              <w:jc w:val="center"/>
              <w:rPr>
                <w:rFonts w:ascii="Times New Roman" w:hAnsi="Times New Roman" w:cs="Times New Roman"/>
              </w:rPr>
            </w:pPr>
            <w:r>
              <w:rPr>
                <w:rFonts w:ascii="Times New Roman" w:hAnsi="Times New Roman" w:cs="Times New Roman"/>
              </w:rPr>
              <w:t>Уникальный номер реестровой записи общероссийских базовых (отраслевых) перечней (классификаторов) муниципальных и муниципальных услуг, оказываемых физическим лицам, и (или) регионального перечня (классификатора) муниципальных (муниципальных) услуг, не включенных в общероссийские базовые (отраслевые) перечни (классификаторы) муниципальных и муниципальных услуг, и работ</w:t>
            </w:r>
          </w:p>
        </w:tc>
        <w:tc>
          <w:tcPr>
            <w:tcW w:w="1516" w:type="dxa"/>
            <w:vMerge w:val="restart"/>
            <w:tcBorders>
              <w:top w:val="single" w:color="000000" w:sz="4" w:space="0"/>
              <w:left w:val="single" w:color="000000" w:sz="4" w:space="0"/>
              <w:bottom w:val="single" w:color="000000" w:sz="4" w:space="0"/>
            </w:tcBorders>
            <w:shd w:val="clear" w:color="auto" w:fill="auto"/>
          </w:tcPr>
          <w:p w14:paraId="3A4C0497">
            <w:pPr>
              <w:pStyle w:val="5"/>
              <w:jc w:val="center"/>
              <w:rPr>
                <w:rFonts w:ascii="Times New Roman" w:hAnsi="Times New Roman" w:cs="Times New Roman"/>
              </w:rPr>
            </w:pPr>
            <w:r>
              <w:rPr>
                <w:rFonts w:ascii="Times New Roman" w:hAnsi="Times New Roman" w:cs="Times New Roman"/>
              </w:rPr>
              <w:t>Наименование муниципальной услуги (работы) с указанием характеристик (содержание услуги (работы), условия оказания (выполнения) услуги (работы))</w:t>
            </w:r>
          </w:p>
        </w:tc>
        <w:tc>
          <w:tcPr>
            <w:tcW w:w="2351" w:type="dxa"/>
            <w:gridSpan w:val="2"/>
            <w:tcBorders>
              <w:top w:val="single" w:color="000000" w:sz="4" w:space="0"/>
              <w:left w:val="single" w:color="000000" w:sz="4" w:space="0"/>
              <w:bottom w:val="single" w:color="000000" w:sz="4" w:space="0"/>
            </w:tcBorders>
            <w:shd w:val="clear" w:color="auto" w:fill="auto"/>
          </w:tcPr>
          <w:p w14:paraId="1283F19F">
            <w:pPr>
              <w:pStyle w:val="5"/>
              <w:jc w:val="center"/>
              <w:rPr>
                <w:rFonts w:ascii="Times New Roman" w:hAnsi="Times New Roman" w:cs="Times New Roman"/>
              </w:rPr>
            </w:pPr>
            <w:r>
              <w:rPr>
                <w:rFonts w:ascii="Times New Roman" w:hAnsi="Times New Roman" w:cs="Times New Roman"/>
              </w:rPr>
              <w:t>Показатель качества муниципальной услуги (работы)</w:t>
            </w:r>
          </w:p>
        </w:tc>
        <w:tc>
          <w:tcPr>
            <w:tcW w:w="1609" w:type="dxa"/>
            <w:vMerge w:val="restart"/>
            <w:tcBorders>
              <w:top w:val="single" w:color="000000" w:sz="4" w:space="0"/>
              <w:left w:val="single" w:color="000000" w:sz="4" w:space="0"/>
              <w:bottom w:val="single" w:color="000000" w:sz="4" w:space="0"/>
            </w:tcBorders>
            <w:shd w:val="clear" w:color="auto" w:fill="auto"/>
          </w:tcPr>
          <w:p w14:paraId="7B4133DA">
            <w:pPr>
              <w:pStyle w:val="5"/>
              <w:jc w:val="center"/>
              <w:rPr>
                <w:rFonts w:ascii="Times New Roman" w:hAnsi="Times New Roman" w:cs="Times New Roman"/>
              </w:rPr>
            </w:pPr>
            <w:r>
              <w:rPr>
                <w:rFonts w:ascii="Times New Roman" w:hAnsi="Times New Roman" w:cs="Times New Roman"/>
              </w:rPr>
              <w:t>Нормативное значение показателя качества муниципальной услуги (работы), предусмотренное муниципальным заданием на отчетный период</w:t>
            </w:r>
          </w:p>
        </w:tc>
        <w:tc>
          <w:tcPr>
            <w:tcW w:w="1665" w:type="dxa"/>
            <w:tcBorders>
              <w:top w:val="single" w:color="000000" w:sz="4" w:space="0"/>
              <w:left w:val="single" w:color="000000" w:sz="4" w:space="0"/>
              <w:bottom w:val="single" w:color="000000" w:sz="4" w:space="0"/>
            </w:tcBorders>
            <w:shd w:val="clear" w:color="auto" w:fill="auto"/>
          </w:tcPr>
          <w:p w14:paraId="3B2AD771">
            <w:pPr>
              <w:pStyle w:val="5"/>
              <w:jc w:val="center"/>
              <w:rPr>
                <w:rFonts w:ascii="Times New Roman" w:hAnsi="Times New Roman" w:cs="Times New Roman"/>
              </w:rPr>
            </w:pPr>
            <w:r>
              <w:rPr>
                <w:rFonts w:ascii="Times New Roman" w:hAnsi="Times New Roman" w:cs="Times New Roman"/>
              </w:rPr>
              <w:t>Фактическое значение показателя качества муниципальной услуги (работы), достигнутое в отчетном периоде</w:t>
            </w:r>
          </w:p>
        </w:tc>
        <w:tc>
          <w:tcPr>
            <w:tcW w:w="1366" w:type="dxa"/>
            <w:gridSpan w:val="2"/>
            <w:tcBorders>
              <w:top w:val="single" w:color="000000" w:sz="4" w:space="0"/>
              <w:left w:val="single" w:color="000000" w:sz="4" w:space="0"/>
              <w:bottom w:val="single" w:color="000000" w:sz="4" w:space="0"/>
            </w:tcBorders>
            <w:shd w:val="clear" w:color="auto" w:fill="auto"/>
          </w:tcPr>
          <w:p w14:paraId="170DCD03">
            <w:pPr>
              <w:pStyle w:val="5"/>
              <w:tabs>
                <w:tab w:val="left" w:pos="1035"/>
              </w:tabs>
              <w:jc w:val="center"/>
              <w:rPr>
                <w:rFonts w:ascii="Times New Roman" w:hAnsi="Times New Roman" w:cs="Times New Roman"/>
              </w:rPr>
            </w:pPr>
            <w:r>
              <w:rPr>
                <w:rFonts w:ascii="Times New Roman" w:hAnsi="Times New Roman" w:cs="Times New Roman"/>
              </w:rPr>
              <w:t>Допустимое (возможное) отклонение показателя качества муниципальной услуги (работы)</w:t>
            </w:r>
          </w:p>
        </w:tc>
        <w:tc>
          <w:tcPr>
            <w:tcW w:w="1509" w:type="dxa"/>
            <w:tcBorders>
              <w:top w:val="single" w:color="000000" w:sz="4" w:space="0"/>
              <w:left w:val="single" w:color="000000" w:sz="4" w:space="0"/>
              <w:bottom w:val="single" w:color="000000" w:sz="4" w:space="0"/>
            </w:tcBorders>
            <w:shd w:val="clear" w:color="auto" w:fill="auto"/>
          </w:tcPr>
          <w:p w14:paraId="7868D8B1">
            <w:pPr>
              <w:pStyle w:val="5"/>
              <w:jc w:val="center"/>
              <w:rPr>
                <w:rFonts w:ascii="Times New Roman" w:hAnsi="Times New Roman" w:cs="Times New Roman"/>
              </w:rPr>
            </w:pPr>
            <w:r>
              <w:rPr>
                <w:rFonts w:ascii="Times New Roman" w:hAnsi="Times New Roman" w:cs="Times New Roman"/>
              </w:rPr>
              <w:t>Индекс достижения планового значения показателей качества муниципальной услуги (работы) в отчетном периоде,</w:t>
            </w:r>
          </w:p>
          <w:p w14:paraId="75AFB555">
            <w:pPr>
              <w:pStyle w:val="5"/>
              <w:jc w:val="center"/>
              <w:rPr>
                <w:rFonts w:ascii="Times New Roman" w:hAnsi="Times New Roman" w:cs="Times New Roman"/>
              </w:rPr>
            </w:pPr>
            <w:r>
              <w:rPr>
                <w:rFonts w:ascii="Times New Roman" w:hAnsi="Times New Roman" w:cs="Times New Roman"/>
              </w:rPr>
              <w:t xml:space="preserve">гр. 9 = </w:t>
            </w:r>
            <w:r>
              <w:fldChar w:fldCharType="begin"/>
            </w:r>
            <w:r>
              <w:instrText xml:space="preserve"> HYPERLINK \l "P1225" </w:instrText>
            </w:r>
            <w:r>
              <w:fldChar w:fldCharType="separate"/>
            </w:r>
            <w:r>
              <w:rPr>
                <w:rStyle w:val="4"/>
                <w:rFonts w:ascii="Times New Roman" w:hAnsi="Times New Roman" w:cs="Times New Roman"/>
                <w:color w:val="0000FF"/>
              </w:rPr>
              <w:t>гр. 7</w:t>
            </w:r>
            <w:r>
              <w:rPr>
                <w:rStyle w:val="4"/>
                <w:rFonts w:ascii="Times New Roman" w:hAnsi="Times New Roman" w:cs="Times New Roman"/>
                <w:color w:val="0000FF"/>
              </w:rPr>
              <w:fldChar w:fldCharType="end"/>
            </w:r>
            <w:r>
              <w:rPr>
                <w:rFonts w:ascii="Times New Roman" w:hAnsi="Times New Roman" w:cs="Times New Roman"/>
              </w:rPr>
              <w:t xml:space="preserve"> / </w:t>
            </w:r>
            <w:r>
              <w:fldChar w:fldCharType="begin"/>
            </w:r>
            <w:r>
              <w:instrText xml:space="preserve"> HYPERLINK \l "P1224" </w:instrText>
            </w:r>
            <w:r>
              <w:fldChar w:fldCharType="separate"/>
            </w:r>
            <w:r>
              <w:rPr>
                <w:rStyle w:val="4"/>
                <w:rFonts w:ascii="Times New Roman" w:hAnsi="Times New Roman" w:cs="Times New Roman"/>
                <w:color w:val="0000FF"/>
              </w:rPr>
              <w:t>гр. 6</w:t>
            </w:r>
            <w:r>
              <w:rPr>
                <w:rStyle w:val="4"/>
                <w:rFonts w:ascii="Times New Roman" w:hAnsi="Times New Roman" w:cs="Times New Roman"/>
                <w:color w:val="0000FF"/>
              </w:rPr>
              <w:fldChar w:fldCharType="end"/>
            </w:r>
          </w:p>
        </w:tc>
        <w:tc>
          <w:tcPr>
            <w:tcW w:w="1706" w:type="dxa"/>
            <w:tcBorders>
              <w:top w:val="single" w:color="000000" w:sz="4" w:space="0"/>
              <w:left w:val="single" w:color="000000" w:sz="4" w:space="0"/>
              <w:bottom w:val="single" w:color="000000" w:sz="4" w:space="0"/>
            </w:tcBorders>
            <w:shd w:val="clear" w:color="auto" w:fill="auto"/>
          </w:tcPr>
          <w:p w14:paraId="03A97B1C">
            <w:pPr>
              <w:pStyle w:val="5"/>
              <w:jc w:val="center"/>
            </w:pPr>
            <w:r>
              <w:rPr>
                <w:rFonts w:ascii="Times New Roman" w:hAnsi="Times New Roman" w:cs="Times New Roman"/>
              </w:rPr>
              <w:t>Характеристика причин отклонения показателя качества муниципальной услуги (работы) от нормативного значения</w:t>
            </w:r>
          </w:p>
        </w:tc>
        <w:tc>
          <w:tcPr>
            <w:tcW w:w="25" w:type="dxa"/>
            <w:tcBorders>
              <w:left w:val="single" w:color="000000" w:sz="4" w:space="0"/>
            </w:tcBorders>
            <w:shd w:val="clear" w:color="auto" w:fill="auto"/>
          </w:tcPr>
          <w:p w14:paraId="396775FF">
            <w:pPr>
              <w:snapToGrid w:val="0"/>
            </w:pPr>
          </w:p>
        </w:tc>
      </w:tr>
      <w:tr w14:paraId="0E2FC757">
        <w:tblPrEx>
          <w:tblCellMar>
            <w:top w:w="102" w:type="dxa"/>
            <w:left w:w="62" w:type="dxa"/>
            <w:bottom w:w="102" w:type="dxa"/>
            <w:right w:w="62" w:type="dxa"/>
          </w:tblCellMar>
        </w:tblPrEx>
        <w:trPr>
          <w:gridAfter w:val="1"/>
          <w:wAfter w:w="25" w:type="dxa"/>
          <w:trHeight w:val="144" w:hRule="atLeast"/>
        </w:trPr>
        <w:tc>
          <w:tcPr>
            <w:tcW w:w="632" w:type="dxa"/>
            <w:vMerge w:val="continue"/>
            <w:tcBorders>
              <w:top w:val="single" w:color="000000" w:sz="4" w:space="0"/>
              <w:left w:val="single" w:color="000000" w:sz="4" w:space="0"/>
              <w:bottom w:val="single" w:color="000000" w:sz="4" w:space="0"/>
            </w:tcBorders>
            <w:shd w:val="clear" w:color="auto" w:fill="auto"/>
          </w:tcPr>
          <w:p w14:paraId="1B07EB04">
            <w:pPr>
              <w:snapToGrid w:val="0"/>
              <w:rPr>
                <w:rFonts w:ascii="Times New Roman" w:hAnsi="Times New Roman" w:cs="Times New Roman"/>
              </w:rPr>
            </w:pPr>
          </w:p>
        </w:tc>
        <w:tc>
          <w:tcPr>
            <w:tcW w:w="3304" w:type="dxa"/>
            <w:vMerge w:val="continue"/>
            <w:tcBorders>
              <w:top w:val="single" w:color="000000" w:sz="4" w:space="0"/>
              <w:left w:val="single" w:color="000000" w:sz="4" w:space="0"/>
              <w:bottom w:val="single" w:color="000000" w:sz="4" w:space="0"/>
            </w:tcBorders>
            <w:shd w:val="clear" w:color="auto" w:fill="auto"/>
          </w:tcPr>
          <w:p w14:paraId="71D5DB6E">
            <w:pPr>
              <w:snapToGrid w:val="0"/>
              <w:rPr>
                <w:rFonts w:ascii="Times New Roman" w:hAnsi="Times New Roman" w:cs="Times New Roman"/>
              </w:rPr>
            </w:pPr>
          </w:p>
        </w:tc>
        <w:tc>
          <w:tcPr>
            <w:tcW w:w="1516" w:type="dxa"/>
            <w:vMerge w:val="continue"/>
            <w:tcBorders>
              <w:top w:val="single" w:color="000000" w:sz="4" w:space="0"/>
              <w:left w:val="single" w:color="000000" w:sz="4" w:space="0"/>
              <w:bottom w:val="single" w:color="000000" w:sz="4" w:space="0"/>
            </w:tcBorders>
            <w:shd w:val="clear" w:color="auto" w:fill="auto"/>
          </w:tcPr>
          <w:p w14:paraId="3FA0F700">
            <w:pPr>
              <w:snapToGrid w:val="0"/>
              <w:rPr>
                <w:rFonts w:ascii="Times New Roman" w:hAnsi="Times New Roman" w:cs="Times New Roman"/>
              </w:rPr>
            </w:pPr>
          </w:p>
        </w:tc>
        <w:tc>
          <w:tcPr>
            <w:tcW w:w="1276" w:type="dxa"/>
            <w:tcBorders>
              <w:top w:val="single" w:color="000000" w:sz="4" w:space="0"/>
              <w:left w:val="single" w:color="000000" w:sz="4" w:space="0"/>
              <w:bottom w:val="single" w:color="000000" w:sz="4" w:space="0"/>
            </w:tcBorders>
            <w:shd w:val="clear" w:color="auto" w:fill="auto"/>
          </w:tcPr>
          <w:p w14:paraId="26D90408">
            <w:pPr>
              <w:pStyle w:val="5"/>
              <w:jc w:val="center"/>
              <w:rPr>
                <w:rFonts w:ascii="Times New Roman" w:hAnsi="Times New Roman" w:cs="Times New Roman"/>
              </w:rPr>
            </w:pPr>
            <w:r>
              <w:rPr>
                <w:rFonts w:ascii="Times New Roman" w:hAnsi="Times New Roman" w:cs="Times New Roman"/>
              </w:rPr>
              <w:t>наименование</w:t>
            </w:r>
          </w:p>
        </w:tc>
        <w:tc>
          <w:tcPr>
            <w:tcW w:w="1075" w:type="dxa"/>
            <w:tcBorders>
              <w:top w:val="single" w:color="000000" w:sz="4" w:space="0"/>
              <w:left w:val="single" w:color="000000" w:sz="4" w:space="0"/>
              <w:bottom w:val="single" w:color="000000" w:sz="4" w:space="0"/>
            </w:tcBorders>
            <w:shd w:val="clear" w:color="auto" w:fill="auto"/>
          </w:tcPr>
          <w:p w14:paraId="6D46298D">
            <w:pPr>
              <w:pStyle w:val="5"/>
              <w:jc w:val="center"/>
              <w:rPr>
                <w:rFonts w:ascii="Times New Roman" w:hAnsi="Times New Roman" w:cs="Times New Roman"/>
              </w:rPr>
            </w:pPr>
            <w:r>
              <w:rPr>
                <w:rFonts w:ascii="Times New Roman" w:hAnsi="Times New Roman" w:cs="Times New Roman"/>
              </w:rPr>
              <w:t>единица измерения</w:t>
            </w:r>
          </w:p>
        </w:tc>
        <w:tc>
          <w:tcPr>
            <w:tcW w:w="1609" w:type="dxa"/>
            <w:vMerge w:val="continue"/>
            <w:tcBorders>
              <w:top w:val="single" w:color="000000" w:sz="4" w:space="0"/>
              <w:left w:val="single" w:color="000000" w:sz="4" w:space="0"/>
              <w:bottom w:val="single" w:color="000000" w:sz="4" w:space="0"/>
            </w:tcBorders>
            <w:shd w:val="clear" w:color="auto" w:fill="auto"/>
          </w:tcPr>
          <w:p w14:paraId="3E1A9D5D">
            <w:pPr>
              <w:snapToGrid w:val="0"/>
              <w:rPr>
                <w:rFonts w:ascii="Times New Roman" w:hAnsi="Times New Roman" w:cs="Times New Roman"/>
              </w:rPr>
            </w:pPr>
          </w:p>
        </w:tc>
        <w:tc>
          <w:tcPr>
            <w:tcW w:w="1665" w:type="dxa"/>
            <w:tcBorders>
              <w:top w:val="single" w:color="000000" w:sz="4" w:space="0"/>
              <w:left w:val="single" w:color="000000" w:sz="4" w:space="0"/>
              <w:bottom w:val="single" w:color="000000" w:sz="4" w:space="0"/>
            </w:tcBorders>
            <w:shd w:val="clear" w:color="auto" w:fill="auto"/>
          </w:tcPr>
          <w:p w14:paraId="10BEC364">
            <w:pPr>
              <w:snapToGrid w:val="0"/>
              <w:rPr>
                <w:rFonts w:ascii="Times New Roman" w:hAnsi="Times New Roman" w:cs="Times New Roman"/>
              </w:rPr>
            </w:pPr>
          </w:p>
        </w:tc>
        <w:tc>
          <w:tcPr>
            <w:tcW w:w="1342" w:type="dxa"/>
            <w:tcBorders>
              <w:top w:val="single" w:color="000000" w:sz="4" w:space="0"/>
              <w:left w:val="single" w:color="000000" w:sz="4" w:space="0"/>
              <w:bottom w:val="single" w:color="000000" w:sz="4" w:space="0"/>
            </w:tcBorders>
            <w:shd w:val="clear" w:color="auto" w:fill="auto"/>
          </w:tcPr>
          <w:p w14:paraId="294DD8B5">
            <w:pPr>
              <w:snapToGrid w:val="0"/>
              <w:rPr>
                <w:rFonts w:ascii="Times New Roman" w:hAnsi="Times New Roman" w:cs="Times New Roman"/>
              </w:rPr>
            </w:pPr>
          </w:p>
        </w:tc>
        <w:tc>
          <w:tcPr>
            <w:tcW w:w="1533" w:type="dxa"/>
            <w:gridSpan w:val="2"/>
            <w:tcBorders>
              <w:top w:val="single" w:color="000000" w:sz="4" w:space="0"/>
              <w:left w:val="single" w:color="000000" w:sz="4" w:space="0"/>
              <w:bottom w:val="single" w:color="000000" w:sz="4" w:space="0"/>
            </w:tcBorders>
            <w:shd w:val="clear" w:color="auto" w:fill="auto"/>
          </w:tcPr>
          <w:p w14:paraId="511D915B">
            <w:pPr>
              <w:snapToGrid w:val="0"/>
              <w:rPr>
                <w:rFonts w:ascii="Times New Roman" w:hAnsi="Times New Roman" w:cs="Times New Roman"/>
              </w:rPr>
            </w:pPr>
          </w:p>
        </w:tc>
        <w:tc>
          <w:tcPr>
            <w:tcW w:w="1706" w:type="dxa"/>
            <w:tcBorders>
              <w:top w:val="single" w:color="000000" w:sz="4" w:space="0"/>
              <w:left w:val="single" w:color="000000" w:sz="4" w:space="0"/>
              <w:bottom w:val="single" w:color="000000" w:sz="4" w:space="0"/>
              <w:right w:val="single" w:color="000000" w:sz="4" w:space="0"/>
            </w:tcBorders>
            <w:shd w:val="clear" w:color="auto" w:fill="auto"/>
          </w:tcPr>
          <w:p w14:paraId="663D9A82">
            <w:pPr>
              <w:snapToGrid w:val="0"/>
              <w:rPr>
                <w:rFonts w:ascii="Times New Roman" w:hAnsi="Times New Roman" w:cs="Times New Roman"/>
              </w:rPr>
            </w:pPr>
          </w:p>
        </w:tc>
      </w:tr>
      <w:tr w14:paraId="63102750">
        <w:tblPrEx>
          <w:tblCellMar>
            <w:top w:w="102" w:type="dxa"/>
            <w:left w:w="62" w:type="dxa"/>
            <w:bottom w:w="102" w:type="dxa"/>
            <w:right w:w="62" w:type="dxa"/>
          </w:tblCellMar>
        </w:tblPrEx>
        <w:trPr>
          <w:gridAfter w:val="1"/>
          <w:wAfter w:w="25" w:type="dxa"/>
          <w:trHeight w:val="255" w:hRule="atLeast"/>
        </w:trPr>
        <w:tc>
          <w:tcPr>
            <w:tcW w:w="632" w:type="dxa"/>
            <w:tcBorders>
              <w:top w:val="single" w:color="000000" w:sz="4" w:space="0"/>
              <w:left w:val="single" w:color="000000" w:sz="4" w:space="0"/>
              <w:bottom w:val="single" w:color="000000" w:sz="4" w:space="0"/>
            </w:tcBorders>
            <w:shd w:val="clear" w:color="auto" w:fill="auto"/>
          </w:tcPr>
          <w:p w14:paraId="5830806D">
            <w:pPr>
              <w:pStyle w:val="5"/>
              <w:jc w:val="center"/>
              <w:rPr>
                <w:rFonts w:ascii="Times New Roman" w:hAnsi="Times New Roman" w:cs="Times New Roman"/>
              </w:rPr>
            </w:pPr>
            <w:r>
              <w:rPr>
                <w:rFonts w:ascii="Times New Roman" w:hAnsi="Times New Roman" w:cs="Times New Roman"/>
              </w:rPr>
              <w:t>1</w:t>
            </w:r>
          </w:p>
        </w:tc>
        <w:tc>
          <w:tcPr>
            <w:tcW w:w="3304" w:type="dxa"/>
            <w:tcBorders>
              <w:top w:val="single" w:color="000000" w:sz="4" w:space="0"/>
              <w:left w:val="single" w:color="000000" w:sz="4" w:space="0"/>
              <w:bottom w:val="single" w:color="000000" w:sz="4" w:space="0"/>
            </w:tcBorders>
            <w:shd w:val="clear" w:color="auto" w:fill="auto"/>
          </w:tcPr>
          <w:p w14:paraId="21FDA23F">
            <w:pPr>
              <w:pStyle w:val="5"/>
              <w:jc w:val="center"/>
              <w:rPr>
                <w:rFonts w:ascii="Times New Roman" w:hAnsi="Times New Roman" w:cs="Times New Roman"/>
              </w:rPr>
            </w:pPr>
            <w:r>
              <w:rPr>
                <w:rFonts w:ascii="Times New Roman" w:hAnsi="Times New Roman" w:cs="Times New Roman"/>
              </w:rPr>
              <w:t>2</w:t>
            </w:r>
          </w:p>
        </w:tc>
        <w:tc>
          <w:tcPr>
            <w:tcW w:w="1516" w:type="dxa"/>
            <w:tcBorders>
              <w:top w:val="single" w:color="000000" w:sz="4" w:space="0"/>
              <w:left w:val="single" w:color="000000" w:sz="4" w:space="0"/>
              <w:bottom w:val="single" w:color="000000" w:sz="4" w:space="0"/>
            </w:tcBorders>
            <w:shd w:val="clear" w:color="auto" w:fill="auto"/>
          </w:tcPr>
          <w:p w14:paraId="321ECAA7">
            <w:pPr>
              <w:pStyle w:val="5"/>
              <w:jc w:val="center"/>
              <w:rPr>
                <w:rFonts w:ascii="Times New Roman" w:hAnsi="Times New Roman" w:cs="Times New Roman"/>
              </w:rPr>
            </w:pPr>
            <w:r>
              <w:rPr>
                <w:rFonts w:ascii="Times New Roman" w:hAnsi="Times New Roman" w:cs="Times New Roman"/>
              </w:rPr>
              <w:t>3</w:t>
            </w:r>
          </w:p>
        </w:tc>
        <w:tc>
          <w:tcPr>
            <w:tcW w:w="1276" w:type="dxa"/>
            <w:tcBorders>
              <w:top w:val="single" w:color="000000" w:sz="4" w:space="0"/>
              <w:left w:val="single" w:color="000000" w:sz="4" w:space="0"/>
              <w:bottom w:val="single" w:color="000000" w:sz="4" w:space="0"/>
            </w:tcBorders>
            <w:shd w:val="clear" w:color="auto" w:fill="auto"/>
          </w:tcPr>
          <w:p w14:paraId="3C4F3992">
            <w:pPr>
              <w:pStyle w:val="5"/>
              <w:jc w:val="center"/>
              <w:rPr>
                <w:rFonts w:ascii="Times New Roman" w:hAnsi="Times New Roman" w:cs="Times New Roman"/>
              </w:rPr>
            </w:pPr>
            <w:r>
              <w:rPr>
                <w:rFonts w:ascii="Times New Roman" w:hAnsi="Times New Roman" w:cs="Times New Roman"/>
              </w:rPr>
              <w:t>4</w:t>
            </w:r>
          </w:p>
        </w:tc>
        <w:tc>
          <w:tcPr>
            <w:tcW w:w="1075" w:type="dxa"/>
            <w:tcBorders>
              <w:top w:val="single" w:color="000000" w:sz="4" w:space="0"/>
              <w:left w:val="single" w:color="000000" w:sz="4" w:space="0"/>
              <w:bottom w:val="single" w:color="000000" w:sz="4" w:space="0"/>
            </w:tcBorders>
            <w:shd w:val="clear" w:color="auto" w:fill="auto"/>
          </w:tcPr>
          <w:p w14:paraId="0BF6D4A9">
            <w:pPr>
              <w:pStyle w:val="5"/>
              <w:jc w:val="center"/>
              <w:rPr>
                <w:rFonts w:ascii="Times New Roman" w:hAnsi="Times New Roman" w:cs="Times New Roman"/>
              </w:rPr>
            </w:pPr>
            <w:r>
              <w:rPr>
                <w:rFonts w:ascii="Times New Roman" w:hAnsi="Times New Roman" w:cs="Times New Roman"/>
              </w:rPr>
              <w:t>5</w:t>
            </w:r>
          </w:p>
        </w:tc>
        <w:tc>
          <w:tcPr>
            <w:tcW w:w="1609" w:type="dxa"/>
            <w:tcBorders>
              <w:top w:val="single" w:color="000000" w:sz="4" w:space="0"/>
              <w:left w:val="single" w:color="000000" w:sz="4" w:space="0"/>
              <w:bottom w:val="single" w:color="000000" w:sz="4" w:space="0"/>
            </w:tcBorders>
            <w:shd w:val="clear" w:color="auto" w:fill="auto"/>
          </w:tcPr>
          <w:p w14:paraId="3C9E500C">
            <w:pPr>
              <w:pStyle w:val="5"/>
              <w:jc w:val="center"/>
              <w:rPr>
                <w:rFonts w:ascii="Times New Roman" w:hAnsi="Times New Roman" w:cs="Times New Roman"/>
              </w:rPr>
            </w:pPr>
            <w:bookmarkStart w:id="12" w:name="P1224"/>
            <w:bookmarkEnd w:id="12"/>
            <w:r>
              <w:rPr>
                <w:rFonts w:ascii="Times New Roman" w:hAnsi="Times New Roman" w:cs="Times New Roman"/>
              </w:rPr>
              <w:t>6</w:t>
            </w:r>
          </w:p>
        </w:tc>
        <w:tc>
          <w:tcPr>
            <w:tcW w:w="1665" w:type="dxa"/>
            <w:tcBorders>
              <w:top w:val="single" w:color="000000" w:sz="4" w:space="0"/>
              <w:left w:val="single" w:color="000000" w:sz="4" w:space="0"/>
              <w:bottom w:val="single" w:color="000000" w:sz="4" w:space="0"/>
            </w:tcBorders>
            <w:shd w:val="clear" w:color="auto" w:fill="auto"/>
          </w:tcPr>
          <w:p w14:paraId="4A6F9A19">
            <w:pPr>
              <w:pStyle w:val="5"/>
              <w:jc w:val="center"/>
              <w:rPr>
                <w:rFonts w:ascii="Times New Roman" w:hAnsi="Times New Roman" w:cs="Times New Roman"/>
              </w:rPr>
            </w:pPr>
            <w:bookmarkStart w:id="13" w:name="P1225"/>
            <w:bookmarkEnd w:id="13"/>
            <w:r>
              <w:rPr>
                <w:rFonts w:ascii="Times New Roman" w:hAnsi="Times New Roman" w:cs="Times New Roman"/>
              </w:rPr>
              <w:t>7</w:t>
            </w:r>
          </w:p>
        </w:tc>
        <w:tc>
          <w:tcPr>
            <w:tcW w:w="1342" w:type="dxa"/>
            <w:tcBorders>
              <w:top w:val="single" w:color="000000" w:sz="4" w:space="0"/>
              <w:left w:val="single" w:color="000000" w:sz="4" w:space="0"/>
              <w:bottom w:val="single" w:color="000000" w:sz="4" w:space="0"/>
            </w:tcBorders>
            <w:shd w:val="clear" w:color="auto" w:fill="auto"/>
          </w:tcPr>
          <w:p w14:paraId="5C7FBB60">
            <w:pPr>
              <w:pStyle w:val="5"/>
              <w:jc w:val="center"/>
              <w:rPr>
                <w:rFonts w:ascii="Times New Roman" w:hAnsi="Times New Roman" w:cs="Times New Roman"/>
              </w:rPr>
            </w:pPr>
            <w:r>
              <w:rPr>
                <w:rFonts w:ascii="Times New Roman" w:hAnsi="Times New Roman" w:cs="Times New Roman"/>
              </w:rPr>
              <w:t>8</w:t>
            </w:r>
          </w:p>
        </w:tc>
        <w:tc>
          <w:tcPr>
            <w:tcW w:w="1533" w:type="dxa"/>
            <w:gridSpan w:val="2"/>
            <w:tcBorders>
              <w:top w:val="single" w:color="000000" w:sz="4" w:space="0"/>
              <w:left w:val="single" w:color="000000" w:sz="4" w:space="0"/>
              <w:bottom w:val="single" w:color="000000" w:sz="4" w:space="0"/>
            </w:tcBorders>
            <w:shd w:val="clear" w:color="auto" w:fill="auto"/>
          </w:tcPr>
          <w:p w14:paraId="5A10D2D5">
            <w:pPr>
              <w:pStyle w:val="5"/>
              <w:jc w:val="center"/>
              <w:rPr>
                <w:rFonts w:ascii="Times New Roman" w:hAnsi="Times New Roman" w:cs="Times New Roman"/>
              </w:rPr>
            </w:pPr>
            <w:r>
              <w:rPr>
                <w:rFonts w:ascii="Times New Roman" w:hAnsi="Times New Roman" w:cs="Times New Roman"/>
              </w:rPr>
              <w:t>9</w:t>
            </w:r>
          </w:p>
        </w:tc>
        <w:tc>
          <w:tcPr>
            <w:tcW w:w="1706" w:type="dxa"/>
            <w:tcBorders>
              <w:top w:val="single" w:color="000000" w:sz="4" w:space="0"/>
              <w:left w:val="single" w:color="000000" w:sz="4" w:space="0"/>
              <w:bottom w:val="single" w:color="000000" w:sz="4" w:space="0"/>
              <w:right w:val="single" w:color="000000" w:sz="4" w:space="0"/>
            </w:tcBorders>
            <w:shd w:val="clear" w:color="auto" w:fill="auto"/>
          </w:tcPr>
          <w:p w14:paraId="42050370">
            <w:pPr>
              <w:pStyle w:val="5"/>
              <w:jc w:val="center"/>
            </w:pPr>
            <w:r>
              <w:rPr>
                <w:rFonts w:ascii="Times New Roman" w:hAnsi="Times New Roman" w:cs="Times New Roman"/>
              </w:rPr>
              <w:t>10</w:t>
            </w:r>
          </w:p>
        </w:tc>
      </w:tr>
      <w:tr w14:paraId="217B0D5C">
        <w:tblPrEx>
          <w:tblCellMar>
            <w:top w:w="102" w:type="dxa"/>
            <w:left w:w="62" w:type="dxa"/>
            <w:bottom w:w="102" w:type="dxa"/>
            <w:right w:w="62" w:type="dxa"/>
          </w:tblCellMar>
        </w:tblPrEx>
        <w:trPr>
          <w:gridAfter w:val="1"/>
          <w:wAfter w:w="25" w:type="dxa"/>
          <w:trHeight w:val="255" w:hRule="atLeast"/>
        </w:trPr>
        <w:tc>
          <w:tcPr>
            <w:tcW w:w="632" w:type="dxa"/>
            <w:tcBorders>
              <w:top w:val="single" w:color="000000" w:sz="4" w:space="0"/>
              <w:left w:val="single" w:color="000000" w:sz="4" w:space="0"/>
              <w:bottom w:val="single" w:color="000000" w:sz="4" w:space="0"/>
            </w:tcBorders>
            <w:shd w:val="clear" w:color="auto" w:fill="auto"/>
          </w:tcPr>
          <w:p w14:paraId="2D95EE34">
            <w:pPr>
              <w:pStyle w:val="5"/>
              <w:jc w:val="center"/>
              <w:rPr>
                <w:rFonts w:ascii="Times New Roman" w:hAnsi="Times New Roman" w:cs="Times New Roman"/>
              </w:rPr>
            </w:pPr>
            <w:r>
              <w:rPr>
                <w:rFonts w:ascii="Times New Roman" w:hAnsi="Times New Roman" w:cs="Times New Roman"/>
              </w:rPr>
              <w:t>1</w:t>
            </w:r>
          </w:p>
        </w:tc>
        <w:tc>
          <w:tcPr>
            <w:tcW w:w="3304" w:type="dxa"/>
            <w:tcBorders>
              <w:top w:val="single" w:color="000000" w:sz="4" w:space="0"/>
              <w:left w:val="single" w:color="000000" w:sz="4" w:space="0"/>
              <w:bottom w:val="single" w:color="000000" w:sz="4" w:space="0"/>
            </w:tcBorders>
            <w:shd w:val="clear" w:color="auto" w:fill="auto"/>
          </w:tcPr>
          <w:p w14:paraId="2099278B">
            <w:pPr>
              <w:pStyle w:val="5"/>
              <w:spacing w:line="276" w:lineRule="auto"/>
              <w:rPr>
                <w:rFonts w:ascii="Times New Roman" w:hAnsi="Times New Roman" w:cs="Times New Roman"/>
              </w:rPr>
            </w:pPr>
            <w:r>
              <w:rPr>
                <w:rFonts w:ascii="Times New Roman" w:hAnsi="Times New Roman" w:cs="Times New Roman"/>
              </w:rPr>
              <w:t>900400О.99.0.ББ72АА00000</w:t>
            </w:r>
          </w:p>
          <w:p w14:paraId="383314FA">
            <w:pPr>
              <w:pStyle w:val="5"/>
              <w:rPr>
                <w:rFonts w:ascii="Times New Roman" w:hAnsi="Times New Roman" w:cs="Times New Roman"/>
              </w:rPr>
            </w:pPr>
          </w:p>
        </w:tc>
        <w:tc>
          <w:tcPr>
            <w:tcW w:w="1516" w:type="dxa"/>
            <w:tcBorders>
              <w:top w:val="single" w:color="000000" w:sz="4" w:space="0"/>
              <w:left w:val="single" w:color="000000" w:sz="4" w:space="0"/>
              <w:bottom w:val="single" w:color="000000" w:sz="4" w:space="0"/>
            </w:tcBorders>
            <w:shd w:val="clear" w:color="auto" w:fill="auto"/>
          </w:tcPr>
          <w:p w14:paraId="1EA27B03">
            <w:pPr>
              <w:pStyle w:val="5"/>
              <w:snapToGrid w:val="0"/>
              <w:rPr>
                <w:rFonts w:ascii="Times New Roman" w:hAnsi="Times New Roman" w:cs="Times New Roman"/>
              </w:rPr>
            </w:pPr>
            <w:r>
              <w:rPr>
                <w:rFonts w:ascii="Times New Roman" w:hAnsi="Times New Roman" w:cs="Times New Roman"/>
              </w:rPr>
              <w:t>Организация и проведение мероприятий</w:t>
            </w:r>
          </w:p>
        </w:tc>
        <w:tc>
          <w:tcPr>
            <w:tcW w:w="1276" w:type="dxa"/>
            <w:tcBorders>
              <w:top w:val="single" w:color="000000" w:sz="4" w:space="0"/>
              <w:left w:val="single" w:color="000000" w:sz="4" w:space="0"/>
              <w:bottom w:val="single" w:color="000000" w:sz="4" w:space="0"/>
            </w:tcBorders>
            <w:shd w:val="clear" w:color="auto" w:fill="auto"/>
          </w:tcPr>
          <w:p w14:paraId="024DCA0C">
            <w:pPr>
              <w:pStyle w:val="5"/>
              <w:snapToGrid w:val="0"/>
              <w:rPr>
                <w:rFonts w:ascii="Times New Roman" w:hAnsi="Times New Roman" w:cs="Times New Roman"/>
              </w:rPr>
            </w:pPr>
            <w:r>
              <w:rPr>
                <w:rFonts w:ascii="Times New Roman" w:hAnsi="Times New Roman" w:cs="Times New Roman"/>
              </w:rPr>
              <w:t>Количество проведенных мероприятий</w:t>
            </w:r>
          </w:p>
        </w:tc>
        <w:tc>
          <w:tcPr>
            <w:tcW w:w="1075" w:type="dxa"/>
            <w:tcBorders>
              <w:top w:val="single" w:color="000000" w:sz="4" w:space="0"/>
              <w:left w:val="single" w:color="000000" w:sz="4" w:space="0"/>
              <w:bottom w:val="single" w:color="000000" w:sz="4" w:space="0"/>
            </w:tcBorders>
            <w:shd w:val="clear" w:color="auto" w:fill="auto"/>
          </w:tcPr>
          <w:p w14:paraId="55BB4B8A">
            <w:pPr>
              <w:pStyle w:val="5"/>
              <w:snapToGrid w:val="0"/>
              <w:jc w:val="center"/>
              <w:rPr>
                <w:rFonts w:ascii="Times New Roman" w:hAnsi="Times New Roman" w:cs="Times New Roman"/>
              </w:rPr>
            </w:pPr>
            <w:r>
              <w:rPr>
                <w:rFonts w:ascii="Times New Roman" w:hAnsi="Times New Roman" w:cs="Times New Roman"/>
              </w:rPr>
              <w:t>шт.</w:t>
            </w:r>
          </w:p>
        </w:tc>
        <w:tc>
          <w:tcPr>
            <w:tcW w:w="1609" w:type="dxa"/>
            <w:tcBorders>
              <w:top w:val="single" w:color="000000" w:sz="4" w:space="0"/>
              <w:left w:val="single" w:color="000000" w:sz="4" w:space="0"/>
              <w:bottom w:val="single" w:color="000000" w:sz="4" w:space="0"/>
            </w:tcBorders>
            <w:shd w:val="clear" w:color="auto" w:fill="auto"/>
          </w:tcPr>
          <w:p w14:paraId="128B90B9">
            <w:pPr>
              <w:pStyle w:val="5"/>
              <w:snapToGrid w:val="0"/>
              <w:jc w:val="center"/>
              <w:rPr>
                <w:rFonts w:ascii="Times New Roman" w:hAnsi="Times New Roman" w:cs="Times New Roman"/>
              </w:rPr>
            </w:pPr>
            <w:r>
              <w:rPr>
                <w:rFonts w:ascii="Times New Roman" w:hAnsi="Times New Roman" w:cs="Times New Roman"/>
              </w:rPr>
              <w:t>2348</w:t>
            </w:r>
          </w:p>
        </w:tc>
        <w:tc>
          <w:tcPr>
            <w:tcW w:w="1665" w:type="dxa"/>
            <w:tcBorders>
              <w:top w:val="single" w:color="000000" w:sz="4" w:space="0"/>
              <w:left w:val="single" w:color="000000" w:sz="4" w:space="0"/>
              <w:bottom w:val="single" w:color="000000" w:sz="4" w:space="0"/>
            </w:tcBorders>
            <w:shd w:val="clear" w:color="auto" w:fill="auto"/>
          </w:tcPr>
          <w:p w14:paraId="61DADB02">
            <w:pPr>
              <w:pStyle w:val="5"/>
              <w:snapToGrid w:val="0"/>
              <w:jc w:val="center"/>
              <w:rPr>
                <w:rFonts w:ascii="Times New Roman" w:hAnsi="Times New Roman" w:cs="Times New Roman"/>
              </w:rPr>
            </w:pPr>
            <w:r>
              <w:rPr>
                <w:rFonts w:ascii="Times New Roman" w:hAnsi="Times New Roman" w:cs="Times New Roman"/>
              </w:rPr>
              <w:t>590</w:t>
            </w:r>
          </w:p>
        </w:tc>
        <w:tc>
          <w:tcPr>
            <w:tcW w:w="1342" w:type="dxa"/>
            <w:tcBorders>
              <w:top w:val="single" w:color="000000" w:sz="4" w:space="0"/>
              <w:left w:val="single" w:color="000000" w:sz="4" w:space="0"/>
              <w:bottom w:val="single" w:color="000000" w:sz="4" w:space="0"/>
            </w:tcBorders>
            <w:shd w:val="clear" w:color="auto" w:fill="auto"/>
          </w:tcPr>
          <w:p w14:paraId="7777B7CE">
            <w:pPr>
              <w:pStyle w:val="5"/>
              <w:snapToGrid w:val="0"/>
              <w:jc w:val="center"/>
              <w:rPr>
                <w:rFonts w:ascii="Times New Roman" w:hAnsi="Times New Roman" w:cs="Times New Roman"/>
              </w:rPr>
            </w:pPr>
            <w:r>
              <w:rPr>
                <w:rFonts w:ascii="Times New Roman" w:hAnsi="Times New Roman" w:cs="Times New Roman"/>
              </w:rPr>
              <w:t>50</w:t>
            </w:r>
          </w:p>
        </w:tc>
        <w:tc>
          <w:tcPr>
            <w:tcW w:w="1533" w:type="dxa"/>
            <w:gridSpan w:val="2"/>
            <w:tcBorders>
              <w:top w:val="single" w:color="000000" w:sz="4" w:space="0"/>
              <w:left w:val="single" w:color="000000" w:sz="4" w:space="0"/>
              <w:bottom w:val="single" w:color="000000" w:sz="4" w:space="0"/>
            </w:tcBorders>
            <w:shd w:val="clear" w:color="auto" w:fill="auto"/>
          </w:tcPr>
          <w:p w14:paraId="115725FB">
            <w:pPr>
              <w:pStyle w:val="5"/>
              <w:snapToGrid w:val="0"/>
              <w:jc w:val="center"/>
              <w:rPr>
                <w:rFonts w:ascii="Times New Roman" w:hAnsi="Times New Roman" w:cs="Times New Roman"/>
              </w:rPr>
            </w:pPr>
            <w:r>
              <w:rPr>
                <w:rFonts w:ascii="Times New Roman" w:hAnsi="Times New Roman" w:cs="Times New Roman"/>
              </w:rPr>
              <w:t>0.25</w:t>
            </w:r>
          </w:p>
        </w:tc>
        <w:tc>
          <w:tcPr>
            <w:tcW w:w="1706" w:type="dxa"/>
            <w:tcBorders>
              <w:top w:val="single" w:color="000000" w:sz="4" w:space="0"/>
              <w:left w:val="single" w:color="000000" w:sz="4" w:space="0"/>
              <w:bottom w:val="single" w:color="000000" w:sz="4" w:space="0"/>
              <w:right w:val="single" w:color="000000" w:sz="4" w:space="0"/>
            </w:tcBorders>
            <w:shd w:val="clear" w:color="auto" w:fill="auto"/>
          </w:tcPr>
          <w:p w14:paraId="091955BE">
            <w:pPr>
              <w:pStyle w:val="5"/>
              <w:snapToGrid w:val="0"/>
              <w:rPr>
                <w:rFonts w:ascii="Times New Roman" w:hAnsi="Times New Roman" w:cs="Times New Roman"/>
              </w:rPr>
            </w:pPr>
          </w:p>
        </w:tc>
      </w:tr>
      <w:tr w14:paraId="23292F0A">
        <w:tblPrEx>
          <w:tblCellMar>
            <w:top w:w="102" w:type="dxa"/>
            <w:left w:w="62" w:type="dxa"/>
            <w:bottom w:w="102" w:type="dxa"/>
            <w:right w:w="62" w:type="dxa"/>
          </w:tblCellMar>
        </w:tblPrEx>
        <w:trPr>
          <w:gridAfter w:val="1"/>
          <w:wAfter w:w="25" w:type="dxa"/>
          <w:trHeight w:val="255" w:hRule="atLeast"/>
        </w:trPr>
        <w:tc>
          <w:tcPr>
            <w:tcW w:w="632" w:type="dxa"/>
            <w:tcBorders>
              <w:top w:val="single" w:color="000000" w:sz="4" w:space="0"/>
              <w:left w:val="single" w:color="000000" w:sz="4" w:space="0"/>
              <w:bottom w:val="single" w:color="000000" w:sz="4" w:space="0"/>
            </w:tcBorders>
            <w:shd w:val="clear" w:color="auto" w:fill="auto"/>
          </w:tcPr>
          <w:p w14:paraId="57895C68">
            <w:pPr>
              <w:pStyle w:val="5"/>
              <w:jc w:val="center"/>
              <w:rPr>
                <w:rFonts w:ascii="Times New Roman" w:hAnsi="Times New Roman" w:cs="Times New Roman"/>
              </w:rPr>
            </w:pPr>
            <w:r>
              <w:rPr>
                <w:rFonts w:ascii="Times New Roman" w:hAnsi="Times New Roman" w:cs="Times New Roman"/>
              </w:rPr>
              <w:t>1.1</w:t>
            </w:r>
          </w:p>
        </w:tc>
        <w:tc>
          <w:tcPr>
            <w:tcW w:w="3304" w:type="dxa"/>
            <w:tcBorders>
              <w:top w:val="single" w:color="000000" w:sz="4" w:space="0"/>
              <w:left w:val="single" w:color="000000" w:sz="4" w:space="0"/>
              <w:bottom w:val="single" w:color="000000" w:sz="4" w:space="0"/>
            </w:tcBorders>
            <w:shd w:val="clear" w:color="auto" w:fill="auto"/>
          </w:tcPr>
          <w:p w14:paraId="6AC8B735">
            <w:pPr>
              <w:pStyle w:val="5"/>
              <w:rPr>
                <w:rFonts w:ascii="Times New Roman" w:hAnsi="Times New Roman" w:cs="Times New Roman"/>
              </w:rPr>
            </w:pPr>
            <w:r>
              <w:rPr>
                <w:rFonts w:ascii="Times New Roman" w:hAnsi="Times New Roman" w:cs="Times New Roman"/>
              </w:rPr>
              <w:t>949916О.99.0ББ77АА00000</w:t>
            </w:r>
          </w:p>
        </w:tc>
        <w:tc>
          <w:tcPr>
            <w:tcW w:w="1516" w:type="dxa"/>
            <w:tcBorders>
              <w:top w:val="single" w:color="000000" w:sz="4" w:space="0"/>
              <w:left w:val="single" w:color="000000" w:sz="4" w:space="0"/>
              <w:bottom w:val="single" w:color="000000" w:sz="4" w:space="0"/>
            </w:tcBorders>
            <w:shd w:val="clear" w:color="auto" w:fill="auto"/>
          </w:tcPr>
          <w:p w14:paraId="1E2E21B2">
            <w:pPr>
              <w:pStyle w:val="5"/>
              <w:snapToGrid w:val="0"/>
              <w:rPr>
                <w:rFonts w:ascii="Times New Roman" w:hAnsi="Times New Roman" w:cs="Times New Roman"/>
              </w:rPr>
            </w:pPr>
            <w:r>
              <w:rPr>
                <w:rFonts w:ascii="Times New Roman" w:hAnsi="Times New Roman" w:cs="Times New Roman"/>
              </w:rPr>
              <w:t>Организация деятельности клубных формирований</w:t>
            </w:r>
          </w:p>
        </w:tc>
        <w:tc>
          <w:tcPr>
            <w:tcW w:w="1276" w:type="dxa"/>
            <w:tcBorders>
              <w:top w:val="single" w:color="000000" w:sz="4" w:space="0"/>
              <w:left w:val="single" w:color="000000" w:sz="4" w:space="0"/>
              <w:bottom w:val="single" w:color="000000" w:sz="4" w:space="0"/>
            </w:tcBorders>
            <w:shd w:val="clear" w:color="auto" w:fill="auto"/>
          </w:tcPr>
          <w:p w14:paraId="1F52C2B3">
            <w:pPr>
              <w:pStyle w:val="5"/>
              <w:snapToGrid w:val="0"/>
              <w:rPr>
                <w:rFonts w:ascii="Times New Roman" w:hAnsi="Times New Roman" w:cs="Times New Roman"/>
              </w:rPr>
            </w:pPr>
            <w:r>
              <w:rPr>
                <w:rFonts w:ascii="Times New Roman" w:hAnsi="Times New Roman" w:cs="Times New Roman"/>
              </w:rPr>
              <w:t>Количество  клубных формирований</w:t>
            </w:r>
          </w:p>
        </w:tc>
        <w:tc>
          <w:tcPr>
            <w:tcW w:w="1075" w:type="dxa"/>
            <w:tcBorders>
              <w:top w:val="single" w:color="000000" w:sz="4" w:space="0"/>
              <w:left w:val="single" w:color="000000" w:sz="4" w:space="0"/>
              <w:bottom w:val="single" w:color="000000" w:sz="4" w:space="0"/>
            </w:tcBorders>
            <w:shd w:val="clear" w:color="auto" w:fill="auto"/>
          </w:tcPr>
          <w:p w14:paraId="1623CC13">
            <w:pPr>
              <w:pStyle w:val="5"/>
              <w:snapToGrid w:val="0"/>
              <w:jc w:val="center"/>
              <w:rPr>
                <w:rFonts w:ascii="Times New Roman" w:hAnsi="Times New Roman" w:cs="Times New Roman"/>
              </w:rPr>
            </w:pPr>
            <w:r>
              <w:rPr>
                <w:rFonts w:ascii="Times New Roman" w:hAnsi="Times New Roman" w:cs="Times New Roman"/>
              </w:rPr>
              <w:t>шт.</w:t>
            </w:r>
          </w:p>
        </w:tc>
        <w:tc>
          <w:tcPr>
            <w:tcW w:w="1609" w:type="dxa"/>
            <w:tcBorders>
              <w:top w:val="single" w:color="000000" w:sz="4" w:space="0"/>
              <w:left w:val="single" w:color="000000" w:sz="4" w:space="0"/>
              <w:bottom w:val="single" w:color="000000" w:sz="4" w:space="0"/>
            </w:tcBorders>
            <w:shd w:val="clear" w:color="auto" w:fill="auto"/>
          </w:tcPr>
          <w:p w14:paraId="29736CFE">
            <w:pPr>
              <w:pStyle w:val="5"/>
              <w:snapToGrid w:val="0"/>
              <w:jc w:val="center"/>
              <w:rPr>
                <w:rFonts w:ascii="Times New Roman" w:hAnsi="Times New Roman" w:cs="Times New Roman"/>
              </w:rPr>
            </w:pPr>
            <w:r>
              <w:rPr>
                <w:rFonts w:ascii="Times New Roman" w:hAnsi="Times New Roman" w:cs="Times New Roman"/>
              </w:rPr>
              <w:t>73</w:t>
            </w:r>
          </w:p>
        </w:tc>
        <w:tc>
          <w:tcPr>
            <w:tcW w:w="1665" w:type="dxa"/>
            <w:tcBorders>
              <w:top w:val="single" w:color="000000" w:sz="4" w:space="0"/>
              <w:left w:val="single" w:color="000000" w:sz="4" w:space="0"/>
              <w:bottom w:val="single" w:color="000000" w:sz="4" w:space="0"/>
            </w:tcBorders>
            <w:shd w:val="clear" w:color="auto" w:fill="auto"/>
          </w:tcPr>
          <w:p w14:paraId="634C04A6">
            <w:pPr>
              <w:pStyle w:val="5"/>
              <w:snapToGrid w:val="0"/>
              <w:jc w:val="center"/>
              <w:rPr>
                <w:rFonts w:ascii="Times New Roman" w:hAnsi="Times New Roman" w:cs="Times New Roman"/>
              </w:rPr>
            </w:pPr>
            <w:r>
              <w:rPr>
                <w:rFonts w:ascii="Times New Roman" w:hAnsi="Times New Roman" w:cs="Times New Roman"/>
              </w:rPr>
              <w:t>56</w:t>
            </w:r>
          </w:p>
        </w:tc>
        <w:tc>
          <w:tcPr>
            <w:tcW w:w="1342" w:type="dxa"/>
            <w:tcBorders>
              <w:top w:val="single" w:color="000000" w:sz="4" w:space="0"/>
              <w:left w:val="single" w:color="000000" w:sz="4" w:space="0"/>
              <w:bottom w:val="single" w:color="000000" w:sz="4" w:space="0"/>
            </w:tcBorders>
            <w:shd w:val="clear" w:color="auto" w:fill="auto"/>
          </w:tcPr>
          <w:p w14:paraId="7129B695">
            <w:pPr>
              <w:pStyle w:val="5"/>
              <w:snapToGrid w:val="0"/>
              <w:jc w:val="center"/>
              <w:rPr>
                <w:rFonts w:ascii="Times New Roman" w:hAnsi="Times New Roman" w:cs="Times New Roman"/>
              </w:rPr>
            </w:pPr>
            <w:r>
              <w:rPr>
                <w:rFonts w:ascii="Times New Roman" w:hAnsi="Times New Roman" w:cs="Times New Roman"/>
              </w:rPr>
              <w:t>5</w:t>
            </w:r>
          </w:p>
        </w:tc>
        <w:tc>
          <w:tcPr>
            <w:tcW w:w="1533" w:type="dxa"/>
            <w:gridSpan w:val="2"/>
            <w:tcBorders>
              <w:top w:val="single" w:color="000000" w:sz="4" w:space="0"/>
              <w:left w:val="single" w:color="000000" w:sz="4" w:space="0"/>
              <w:bottom w:val="single" w:color="000000" w:sz="4" w:space="0"/>
            </w:tcBorders>
            <w:shd w:val="clear" w:color="auto" w:fill="auto"/>
          </w:tcPr>
          <w:p w14:paraId="6F5E5DAF">
            <w:pPr>
              <w:pStyle w:val="5"/>
              <w:snapToGrid w:val="0"/>
              <w:jc w:val="center"/>
              <w:rPr>
                <w:rFonts w:ascii="Times New Roman" w:hAnsi="Times New Roman" w:cs="Times New Roman"/>
              </w:rPr>
            </w:pPr>
            <w:r>
              <w:rPr>
                <w:rFonts w:ascii="Times New Roman" w:hAnsi="Times New Roman" w:cs="Times New Roman"/>
              </w:rPr>
              <w:t>0.8</w:t>
            </w:r>
          </w:p>
        </w:tc>
        <w:tc>
          <w:tcPr>
            <w:tcW w:w="1706" w:type="dxa"/>
            <w:tcBorders>
              <w:top w:val="single" w:color="000000" w:sz="4" w:space="0"/>
              <w:left w:val="single" w:color="000000" w:sz="4" w:space="0"/>
              <w:bottom w:val="single" w:color="000000" w:sz="4" w:space="0"/>
              <w:right w:val="single" w:color="000000" w:sz="4" w:space="0"/>
            </w:tcBorders>
            <w:shd w:val="clear" w:color="auto" w:fill="auto"/>
          </w:tcPr>
          <w:p w14:paraId="48860861">
            <w:pPr>
              <w:pStyle w:val="5"/>
              <w:snapToGrid w:val="0"/>
              <w:rPr>
                <w:rFonts w:ascii="Times New Roman" w:hAnsi="Times New Roman" w:cs="Times New Roman"/>
              </w:rPr>
            </w:pPr>
          </w:p>
        </w:tc>
      </w:tr>
      <w:tr w14:paraId="71611F36">
        <w:tblPrEx>
          <w:tblCellMar>
            <w:top w:w="102" w:type="dxa"/>
            <w:left w:w="62" w:type="dxa"/>
            <w:bottom w:w="102" w:type="dxa"/>
            <w:right w:w="62" w:type="dxa"/>
          </w:tblCellMar>
        </w:tblPrEx>
        <w:trPr>
          <w:gridAfter w:val="1"/>
          <w:wAfter w:w="25" w:type="dxa"/>
          <w:trHeight w:val="374" w:hRule="atLeast"/>
        </w:trPr>
        <w:tc>
          <w:tcPr>
            <w:tcW w:w="632" w:type="dxa"/>
            <w:tcBorders>
              <w:top w:val="single" w:color="000000" w:sz="4" w:space="0"/>
              <w:left w:val="single" w:color="000000" w:sz="4" w:space="0"/>
              <w:bottom w:val="single" w:color="000000" w:sz="4" w:space="0"/>
            </w:tcBorders>
            <w:shd w:val="clear" w:color="auto" w:fill="auto"/>
          </w:tcPr>
          <w:p w14:paraId="1FD3466A">
            <w:pPr>
              <w:pStyle w:val="5"/>
              <w:jc w:val="center"/>
              <w:rPr>
                <w:rFonts w:ascii="Times New Roman" w:hAnsi="Times New Roman" w:cs="Times New Roman"/>
              </w:rPr>
            </w:pPr>
            <w:r>
              <w:rPr>
                <w:rFonts w:ascii="Times New Roman" w:hAnsi="Times New Roman" w:cs="Times New Roman"/>
              </w:rPr>
              <w:t>1.2</w:t>
            </w:r>
          </w:p>
        </w:tc>
        <w:tc>
          <w:tcPr>
            <w:tcW w:w="3304" w:type="dxa"/>
            <w:tcBorders>
              <w:top w:val="single" w:color="000000" w:sz="4" w:space="0"/>
              <w:left w:val="single" w:color="000000" w:sz="4" w:space="0"/>
              <w:bottom w:val="single" w:color="000000" w:sz="4" w:space="0"/>
            </w:tcBorders>
            <w:shd w:val="clear" w:color="auto" w:fill="auto"/>
          </w:tcPr>
          <w:p w14:paraId="1F67FEE8">
            <w:pPr>
              <w:pStyle w:val="5"/>
              <w:snapToGrid w:val="0"/>
              <w:rPr>
                <w:rFonts w:ascii="Times New Roman" w:hAnsi="Times New Roman" w:cs="Times New Roman"/>
              </w:rPr>
            </w:pPr>
          </w:p>
        </w:tc>
        <w:tc>
          <w:tcPr>
            <w:tcW w:w="1516" w:type="dxa"/>
            <w:tcBorders>
              <w:top w:val="single" w:color="000000" w:sz="4" w:space="0"/>
              <w:left w:val="single" w:color="000000" w:sz="4" w:space="0"/>
              <w:bottom w:val="single" w:color="000000" w:sz="4" w:space="0"/>
            </w:tcBorders>
            <w:shd w:val="clear" w:color="auto" w:fill="auto"/>
          </w:tcPr>
          <w:p w14:paraId="2AB1DC96">
            <w:pPr>
              <w:pStyle w:val="5"/>
              <w:snapToGrid w:val="0"/>
              <w:rPr>
                <w:rFonts w:ascii="Times New Roman" w:hAnsi="Times New Roman" w:cs="Times New Roman"/>
              </w:rPr>
            </w:pPr>
          </w:p>
        </w:tc>
        <w:tc>
          <w:tcPr>
            <w:tcW w:w="1276" w:type="dxa"/>
            <w:tcBorders>
              <w:top w:val="single" w:color="000000" w:sz="4" w:space="0"/>
              <w:left w:val="single" w:color="000000" w:sz="4" w:space="0"/>
              <w:bottom w:val="single" w:color="000000" w:sz="4" w:space="0"/>
            </w:tcBorders>
            <w:shd w:val="clear" w:color="auto" w:fill="auto"/>
          </w:tcPr>
          <w:p w14:paraId="735186F3">
            <w:pPr>
              <w:pStyle w:val="5"/>
              <w:rPr>
                <w:rFonts w:ascii="Times New Roman" w:hAnsi="Times New Roman" w:cs="Times New Roman"/>
              </w:rPr>
            </w:pPr>
            <w:r>
              <w:rPr>
                <w:rFonts w:ascii="Times New Roman" w:hAnsi="Times New Roman" w:cs="Times New Roman"/>
              </w:rPr>
              <w:t xml:space="preserve">Число участников клубных формирований </w:t>
            </w:r>
          </w:p>
        </w:tc>
        <w:tc>
          <w:tcPr>
            <w:tcW w:w="1075" w:type="dxa"/>
            <w:tcBorders>
              <w:top w:val="single" w:color="000000" w:sz="4" w:space="0"/>
              <w:left w:val="single" w:color="000000" w:sz="4" w:space="0"/>
              <w:bottom w:val="single" w:color="000000" w:sz="4" w:space="0"/>
            </w:tcBorders>
            <w:shd w:val="clear" w:color="auto" w:fill="auto"/>
          </w:tcPr>
          <w:p w14:paraId="6A830767">
            <w:pPr>
              <w:pStyle w:val="5"/>
              <w:snapToGrid w:val="0"/>
              <w:jc w:val="center"/>
              <w:rPr>
                <w:rFonts w:ascii="Times New Roman" w:hAnsi="Times New Roman" w:cs="Times New Roman"/>
              </w:rPr>
            </w:pPr>
            <w:r>
              <w:rPr>
                <w:rFonts w:ascii="Times New Roman" w:hAnsi="Times New Roman" w:cs="Times New Roman"/>
              </w:rPr>
              <w:t>ед.</w:t>
            </w:r>
          </w:p>
        </w:tc>
        <w:tc>
          <w:tcPr>
            <w:tcW w:w="1609" w:type="dxa"/>
            <w:tcBorders>
              <w:top w:val="single" w:color="000000" w:sz="4" w:space="0"/>
              <w:left w:val="single" w:color="000000" w:sz="4" w:space="0"/>
              <w:bottom w:val="single" w:color="000000" w:sz="4" w:space="0"/>
            </w:tcBorders>
            <w:shd w:val="clear" w:color="auto" w:fill="auto"/>
          </w:tcPr>
          <w:p w14:paraId="27E0ACC4">
            <w:pPr>
              <w:pStyle w:val="5"/>
              <w:snapToGrid w:val="0"/>
              <w:jc w:val="center"/>
              <w:rPr>
                <w:rFonts w:ascii="Times New Roman" w:hAnsi="Times New Roman" w:cs="Times New Roman"/>
              </w:rPr>
            </w:pPr>
            <w:r>
              <w:rPr>
                <w:rFonts w:ascii="Times New Roman" w:hAnsi="Times New Roman" w:cs="Times New Roman"/>
              </w:rPr>
              <w:t>792</w:t>
            </w:r>
          </w:p>
        </w:tc>
        <w:tc>
          <w:tcPr>
            <w:tcW w:w="1665" w:type="dxa"/>
            <w:tcBorders>
              <w:top w:val="single" w:color="000000" w:sz="4" w:space="0"/>
              <w:left w:val="single" w:color="000000" w:sz="4" w:space="0"/>
              <w:bottom w:val="single" w:color="000000" w:sz="4" w:space="0"/>
            </w:tcBorders>
            <w:shd w:val="clear" w:color="auto" w:fill="auto"/>
          </w:tcPr>
          <w:p w14:paraId="67E3DDFD">
            <w:pPr>
              <w:pStyle w:val="5"/>
              <w:snapToGrid w:val="0"/>
              <w:jc w:val="center"/>
              <w:rPr>
                <w:rFonts w:ascii="Times New Roman" w:hAnsi="Times New Roman" w:cs="Times New Roman"/>
              </w:rPr>
            </w:pPr>
            <w:r>
              <w:rPr>
                <w:rFonts w:ascii="Times New Roman" w:hAnsi="Times New Roman" w:cs="Times New Roman"/>
              </w:rPr>
              <w:t>603</w:t>
            </w:r>
          </w:p>
        </w:tc>
        <w:tc>
          <w:tcPr>
            <w:tcW w:w="1342" w:type="dxa"/>
            <w:tcBorders>
              <w:top w:val="single" w:color="000000" w:sz="4" w:space="0"/>
              <w:left w:val="single" w:color="000000" w:sz="4" w:space="0"/>
              <w:bottom w:val="single" w:color="000000" w:sz="4" w:space="0"/>
            </w:tcBorders>
            <w:shd w:val="clear" w:color="auto" w:fill="auto"/>
          </w:tcPr>
          <w:p w14:paraId="67453219">
            <w:pPr>
              <w:pStyle w:val="5"/>
              <w:snapToGrid w:val="0"/>
              <w:jc w:val="center"/>
              <w:rPr>
                <w:rFonts w:ascii="Times New Roman" w:hAnsi="Times New Roman" w:cs="Times New Roman"/>
              </w:rPr>
            </w:pPr>
            <w:r>
              <w:rPr>
                <w:rFonts w:ascii="Times New Roman" w:hAnsi="Times New Roman" w:cs="Times New Roman"/>
              </w:rPr>
              <w:t>20</w:t>
            </w:r>
          </w:p>
        </w:tc>
        <w:tc>
          <w:tcPr>
            <w:tcW w:w="1533" w:type="dxa"/>
            <w:gridSpan w:val="2"/>
            <w:tcBorders>
              <w:top w:val="single" w:color="000000" w:sz="4" w:space="0"/>
              <w:left w:val="single" w:color="000000" w:sz="4" w:space="0"/>
              <w:bottom w:val="single" w:color="000000" w:sz="4" w:space="0"/>
            </w:tcBorders>
            <w:shd w:val="clear" w:color="auto" w:fill="auto"/>
          </w:tcPr>
          <w:p w14:paraId="297370B2">
            <w:pPr>
              <w:pStyle w:val="5"/>
              <w:snapToGrid w:val="0"/>
              <w:jc w:val="center"/>
              <w:rPr>
                <w:rFonts w:ascii="Times New Roman" w:hAnsi="Times New Roman" w:cs="Times New Roman"/>
              </w:rPr>
            </w:pPr>
            <w:r>
              <w:rPr>
                <w:rFonts w:ascii="Times New Roman" w:hAnsi="Times New Roman" w:cs="Times New Roman"/>
              </w:rPr>
              <w:t>0,8</w:t>
            </w:r>
          </w:p>
        </w:tc>
        <w:tc>
          <w:tcPr>
            <w:tcW w:w="1706" w:type="dxa"/>
            <w:tcBorders>
              <w:top w:val="single" w:color="000000" w:sz="4" w:space="0"/>
              <w:left w:val="single" w:color="000000" w:sz="4" w:space="0"/>
              <w:bottom w:val="single" w:color="000000" w:sz="4" w:space="0"/>
              <w:right w:val="single" w:color="000000" w:sz="4" w:space="0"/>
            </w:tcBorders>
            <w:shd w:val="clear" w:color="auto" w:fill="auto"/>
          </w:tcPr>
          <w:p w14:paraId="4589E49C">
            <w:pPr>
              <w:pStyle w:val="5"/>
              <w:snapToGrid w:val="0"/>
              <w:rPr>
                <w:rFonts w:ascii="Times New Roman" w:hAnsi="Times New Roman" w:cs="Times New Roman"/>
              </w:rPr>
            </w:pPr>
          </w:p>
        </w:tc>
      </w:tr>
      <w:tr w14:paraId="639C7F36">
        <w:tblPrEx>
          <w:tblCellMar>
            <w:top w:w="102" w:type="dxa"/>
            <w:left w:w="62" w:type="dxa"/>
            <w:bottom w:w="102" w:type="dxa"/>
            <w:right w:w="62" w:type="dxa"/>
          </w:tblCellMar>
        </w:tblPrEx>
        <w:trPr>
          <w:gridAfter w:val="1"/>
          <w:wAfter w:w="25" w:type="dxa"/>
          <w:trHeight w:val="255" w:hRule="atLeast"/>
        </w:trPr>
        <w:tc>
          <w:tcPr>
            <w:tcW w:w="632" w:type="dxa"/>
            <w:tcBorders>
              <w:top w:val="single" w:color="000000" w:sz="4" w:space="0"/>
              <w:left w:val="single" w:color="000000" w:sz="4" w:space="0"/>
              <w:bottom w:val="single" w:color="000000" w:sz="4" w:space="0"/>
            </w:tcBorders>
            <w:shd w:val="clear" w:color="auto" w:fill="auto"/>
          </w:tcPr>
          <w:p w14:paraId="3983BF8C">
            <w:pPr>
              <w:pStyle w:val="5"/>
              <w:jc w:val="center"/>
              <w:rPr>
                <w:rFonts w:ascii="Times New Roman" w:hAnsi="Times New Roman" w:cs="Times New Roman"/>
              </w:rPr>
            </w:pPr>
          </w:p>
        </w:tc>
        <w:tc>
          <w:tcPr>
            <w:tcW w:w="3304" w:type="dxa"/>
            <w:tcBorders>
              <w:top w:val="single" w:color="000000" w:sz="4" w:space="0"/>
              <w:left w:val="single" w:color="000000" w:sz="4" w:space="0"/>
              <w:bottom w:val="single" w:color="000000" w:sz="4" w:space="0"/>
            </w:tcBorders>
            <w:shd w:val="clear" w:color="auto" w:fill="auto"/>
          </w:tcPr>
          <w:p w14:paraId="2B71B323">
            <w:pPr>
              <w:pStyle w:val="5"/>
              <w:snapToGrid w:val="0"/>
              <w:rPr>
                <w:rFonts w:ascii="Times New Roman" w:hAnsi="Times New Roman" w:cs="Times New Roman"/>
              </w:rPr>
            </w:pPr>
          </w:p>
        </w:tc>
        <w:tc>
          <w:tcPr>
            <w:tcW w:w="1516" w:type="dxa"/>
            <w:tcBorders>
              <w:top w:val="single" w:color="000000" w:sz="4" w:space="0"/>
              <w:left w:val="single" w:color="000000" w:sz="4" w:space="0"/>
              <w:bottom w:val="single" w:color="000000" w:sz="4" w:space="0"/>
            </w:tcBorders>
            <w:shd w:val="clear" w:color="auto" w:fill="auto"/>
          </w:tcPr>
          <w:p w14:paraId="3DB59ECC">
            <w:pPr>
              <w:pStyle w:val="5"/>
              <w:snapToGrid w:val="0"/>
              <w:rPr>
                <w:rFonts w:ascii="Times New Roman" w:hAnsi="Times New Roman" w:cs="Times New Roman"/>
              </w:rPr>
            </w:pPr>
          </w:p>
        </w:tc>
        <w:tc>
          <w:tcPr>
            <w:tcW w:w="1276" w:type="dxa"/>
            <w:tcBorders>
              <w:top w:val="single" w:color="000000" w:sz="4" w:space="0"/>
              <w:left w:val="single" w:color="000000" w:sz="4" w:space="0"/>
              <w:bottom w:val="single" w:color="000000" w:sz="4" w:space="0"/>
            </w:tcBorders>
            <w:shd w:val="clear" w:color="auto" w:fill="auto"/>
          </w:tcPr>
          <w:p w14:paraId="2F3B6810">
            <w:pPr>
              <w:pStyle w:val="5"/>
              <w:rPr>
                <w:rFonts w:ascii="Times New Roman" w:hAnsi="Times New Roman" w:cs="Times New Roman"/>
              </w:rPr>
            </w:pPr>
          </w:p>
        </w:tc>
        <w:tc>
          <w:tcPr>
            <w:tcW w:w="1075" w:type="dxa"/>
            <w:tcBorders>
              <w:top w:val="single" w:color="000000" w:sz="4" w:space="0"/>
              <w:left w:val="single" w:color="000000" w:sz="4" w:space="0"/>
              <w:bottom w:val="single" w:color="000000" w:sz="4" w:space="0"/>
            </w:tcBorders>
            <w:shd w:val="clear" w:color="auto" w:fill="auto"/>
          </w:tcPr>
          <w:p w14:paraId="63F8E7EB">
            <w:pPr>
              <w:pStyle w:val="5"/>
              <w:snapToGrid w:val="0"/>
              <w:rPr>
                <w:rFonts w:ascii="Times New Roman" w:hAnsi="Times New Roman" w:cs="Times New Roman"/>
              </w:rPr>
            </w:pPr>
          </w:p>
        </w:tc>
        <w:tc>
          <w:tcPr>
            <w:tcW w:w="1609" w:type="dxa"/>
            <w:tcBorders>
              <w:top w:val="single" w:color="000000" w:sz="4" w:space="0"/>
              <w:left w:val="single" w:color="000000" w:sz="4" w:space="0"/>
              <w:bottom w:val="single" w:color="000000" w:sz="4" w:space="0"/>
            </w:tcBorders>
            <w:shd w:val="clear" w:color="auto" w:fill="auto"/>
          </w:tcPr>
          <w:p w14:paraId="6CBA4B41">
            <w:pPr>
              <w:pStyle w:val="5"/>
              <w:snapToGrid w:val="0"/>
              <w:rPr>
                <w:rFonts w:ascii="Times New Roman" w:hAnsi="Times New Roman" w:cs="Times New Roman"/>
              </w:rPr>
            </w:pPr>
          </w:p>
        </w:tc>
        <w:tc>
          <w:tcPr>
            <w:tcW w:w="1665" w:type="dxa"/>
            <w:tcBorders>
              <w:top w:val="single" w:color="000000" w:sz="4" w:space="0"/>
              <w:left w:val="single" w:color="000000" w:sz="4" w:space="0"/>
              <w:bottom w:val="single" w:color="000000" w:sz="4" w:space="0"/>
            </w:tcBorders>
            <w:shd w:val="clear" w:color="auto" w:fill="auto"/>
          </w:tcPr>
          <w:p w14:paraId="2512300C">
            <w:pPr>
              <w:pStyle w:val="5"/>
              <w:snapToGrid w:val="0"/>
              <w:rPr>
                <w:rFonts w:ascii="Times New Roman" w:hAnsi="Times New Roman" w:cs="Times New Roman"/>
              </w:rPr>
            </w:pPr>
          </w:p>
        </w:tc>
        <w:tc>
          <w:tcPr>
            <w:tcW w:w="1342" w:type="dxa"/>
            <w:tcBorders>
              <w:top w:val="single" w:color="000000" w:sz="4" w:space="0"/>
              <w:left w:val="single" w:color="000000" w:sz="4" w:space="0"/>
              <w:bottom w:val="single" w:color="000000" w:sz="4" w:space="0"/>
            </w:tcBorders>
            <w:shd w:val="clear" w:color="auto" w:fill="auto"/>
          </w:tcPr>
          <w:p w14:paraId="0D7EE092">
            <w:pPr>
              <w:pStyle w:val="5"/>
              <w:snapToGrid w:val="0"/>
              <w:rPr>
                <w:rFonts w:ascii="Times New Roman" w:hAnsi="Times New Roman" w:cs="Times New Roman"/>
              </w:rPr>
            </w:pPr>
          </w:p>
        </w:tc>
        <w:tc>
          <w:tcPr>
            <w:tcW w:w="1533" w:type="dxa"/>
            <w:gridSpan w:val="2"/>
            <w:tcBorders>
              <w:top w:val="single" w:color="000000" w:sz="4" w:space="0"/>
              <w:left w:val="single" w:color="000000" w:sz="4" w:space="0"/>
              <w:bottom w:val="single" w:color="000000" w:sz="4" w:space="0"/>
            </w:tcBorders>
            <w:shd w:val="clear" w:color="auto" w:fill="auto"/>
          </w:tcPr>
          <w:p w14:paraId="10CB9582">
            <w:pPr>
              <w:pStyle w:val="5"/>
              <w:snapToGrid w:val="0"/>
              <w:rPr>
                <w:rFonts w:ascii="Times New Roman" w:hAnsi="Times New Roman" w:cs="Times New Roman"/>
              </w:rPr>
            </w:pPr>
          </w:p>
        </w:tc>
        <w:tc>
          <w:tcPr>
            <w:tcW w:w="1706" w:type="dxa"/>
            <w:tcBorders>
              <w:top w:val="single" w:color="000000" w:sz="4" w:space="0"/>
              <w:left w:val="single" w:color="000000" w:sz="4" w:space="0"/>
              <w:bottom w:val="single" w:color="000000" w:sz="4" w:space="0"/>
              <w:right w:val="single" w:color="000000" w:sz="4" w:space="0"/>
            </w:tcBorders>
            <w:shd w:val="clear" w:color="auto" w:fill="auto"/>
          </w:tcPr>
          <w:p w14:paraId="493A8F6C">
            <w:pPr>
              <w:pStyle w:val="5"/>
              <w:snapToGrid w:val="0"/>
              <w:rPr>
                <w:rFonts w:ascii="Times New Roman" w:hAnsi="Times New Roman" w:cs="Times New Roman"/>
              </w:rPr>
            </w:pPr>
          </w:p>
        </w:tc>
      </w:tr>
    </w:tbl>
    <w:p w14:paraId="45707661">
      <w:pPr>
        <w:ind w:firstLine="0"/>
        <w:sectPr>
          <w:pgSz w:w="16838" w:h="11906" w:orient="landscape"/>
          <w:pgMar w:top="1701" w:right="1134" w:bottom="851" w:left="1134" w:header="720" w:footer="720" w:gutter="0"/>
          <w:cols w:space="720" w:num="1"/>
          <w:docGrid w:linePitch="600" w:charSpace="36864"/>
        </w:sectPr>
      </w:pPr>
    </w:p>
    <w:p w14:paraId="24E54568">
      <w:pPr>
        <w:ind w:left="0" w:leftChars="0" w:firstLine="0" w:firstLineChars="0"/>
      </w:pPr>
    </w:p>
    <w:sectPr>
      <w:pgSz w:w="16838" w:h="11906" w:orient="landscape"/>
      <w:pgMar w:top="850" w:right="1134" w:bottom="1701" w:left="1134"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SimHei">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00002FF" w:usb1="4000ACFF" w:usb2="00000001" w:usb3="00000000" w:csb0="2000019F" w:csb1="00000000"/>
  </w:font>
  <w:font w:name="Calibri">
    <w:panose1 w:val="020F0502020204030204"/>
    <w:charset w:val="CC"/>
    <w:family w:val="swiss"/>
    <w:pitch w:val="default"/>
    <w:sig w:usb0="E00002FF" w:usb1="4000ACFF" w:usb2="00000001" w:usb3="00000000" w:csb0="2000019F" w:csb1="00000000"/>
  </w:font>
  <w:font w:name="Calibri">
    <w:panose1 w:val="020F0502020204030204"/>
    <w:charset w:val="00"/>
    <w:family w:val="auto"/>
    <w:pitch w:val="default"/>
    <w:sig w:usb0="E00002FF" w:usb1="4000ACFF" w:usb2="00000001" w:usb3="00000000" w:csb0="2000019F" w:csb1="00000000"/>
  </w:font>
  <w:font w:name="font290">
    <w:altName w:val="Times New Roman"/>
    <w:panose1 w:val="00000000000000000000"/>
    <w:charset w:val="CC"/>
    <w:family w:val="auto"/>
    <w:pitch w:val="default"/>
    <w:sig w:usb0="00000000" w:usb1="00000000" w:usb2="00000000" w:usb3="00000000" w:csb0="00000000" w:csb1="00000000"/>
  </w:font>
  <w:font w:name="Courier New">
    <w:panose1 w:val="02070309020205020404"/>
    <w:charset w:val="CC"/>
    <w:family w:val="modern"/>
    <w:pitch w:val="default"/>
    <w:sig w:usb0="E0002AFF" w:usb1="C0007843" w:usb2="00000009" w:usb3="00000000" w:csb0="400001FF" w:csb1="FFFF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7"/>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275E"/>
    <w:rsid w:val="00010FCB"/>
    <w:rsid w:val="00027CA0"/>
    <w:rsid w:val="00081F75"/>
    <w:rsid w:val="00101F50"/>
    <w:rsid w:val="0012271E"/>
    <w:rsid w:val="00181CA2"/>
    <w:rsid w:val="00186E14"/>
    <w:rsid w:val="00186F6A"/>
    <w:rsid w:val="00222B31"/>
    <w:rsid w:val="0028487A"/>
    <w:rsid w:val="002D4A38"/>
    <w:rsid w:val="002F30B4"/>
    <w:rsid w:val="00352B65"/>
    <w:rsid w:val="00363A4E"/>
    <w:rsid w:val="003956CC"/>
    <w:rsid w:val="003D7E8E"/>
    <w:rsid w:val="00477CA6"/>
    <w:rsid w:val="004F61D9"/>
    <w:rsid w:val="005707EA"/>
    <w:rsid w:val="005A3063"/>
    <w:rsid w:val="005D5F90"/>
    <w:rsid w:val="006079AB"/>
    <w:rsid w:val="006627A4"/>
    <w:rsid w:val="006A07CA"/>
    <w:rsid w:val="0070083D"/>
    <w:rsid w:val="007361F5"/>
    <w:rsid w:val="00736431"/>
    <w:rsid w:val="00775E9D"/>
    <w:rsid w:val="007769F1"/>
    <w:rsid w:val="007A402D"/>
    <w:rsid w:val="007F7C67"/>
    <w:rsid w:val="00890AE3"/>
    <w:rsid w:val="008C275E"/>
    <w:rsid w:val="00905D15"/>
    <w:rsid w:val="0093644E"/>
    <w:rsid w:val="009C20DB"/>
    <w:rsid w:val="00A46A59"/>
    <w:rsid w:val="00AD6878"/>
    <w:rsid w:val="00AE48D2"/>
    <w:rsid w:val="00BA01FF"/>
    <w:rsid w:val="00BA45B5"/>
    <w:rsid w:val="00BC16DC"/>
    <w:rsid w:val="00BC4914"/>
    <w:rsid w:val="00BC55DB"/>
    <w:rsid w:val="00BC6751"/>
    <w:rsid w:val="00BD28A5"/>
    <w:rsid w:val="00C12C50"/>
    <w:rsid w:val="00D27CA0"/>
    <w:rsid w:val="00D3328F"/>
    <w:rsid w:val="00E070F7"/>
    <w:rsid w:val="00E2797D"/>
    <w:rsid w:val="00E5371A"/>
    <w:rsid w:val="00EE63BA"/>
    <w:rsid w:val="00EE7F08"/>
    <w:rsid w:val="00F00C3E"/>
    <w:rsid w:val="00F02B98"/>
    <w:rsid w:val="00F53176"/>
    <w:rsid w:val="00F657FA"/>
    <w:rsid w:val="00F678D1"/>
    <w:rsid w:val="00FB64DD"/>
    <w:rsid w:val="2F1D32E8"/>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atentStyles>
  <w:style w:type="paragraph" w:default="1" w:styleId="1">
    <w:name w:val="Normal"/>
    <w:qFormat/>
    <w:uiPriority w:val="0"/>
    <w:pPr>
      <w:suppressAutoHyphens/>
      <w:spacing w:after="0" w:line="240" w:lineRule="auto"/>
      <w:ind w:firstLine="284"/>
      <w:jc w:val="both"/>
    </w:pPr>
    <w:rPr>
      <w:rFonts w:ascii="Calibri" w:hAnsi="Calibri" w:eastAsia="SimSun" w:cs="font290"/>
      <w:sz w:val="22"/>
      <w:szCs w:val="22"/>
      <w:lang w:val="ru-RU" w:eastAsia="ar-SA"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Hyperlink"/>
    <w:qFormat/>
    <w:uiPriority w:val="0"/>
    <w:rPr>
      <w:color w:val="000080"/>
      <w:u w:val="single"/>
    </w:rPr>
  </w:style>
  <w:style w:type="paragraph" w:customStyle="1" w:styleId="5">
    <w:name w:val="ConsPlusNormal"/>
    <w:qFormat/>
    <w:uiPriority w:val="0"/>
    <w:pPr>
      <w:widowControl w:val="0"/>
      <w:suppressAutoHyphens/>
      <w:spacing w:after="0" w:line="240" w:lineRule="auto"/>
    </w:pPr>
    <w:rPr>
      <w:rFonts w:ascii="Calibri" w:hAnsi="Calibri" w:eastAsia="Times New Roman" w:cs="Calibri"/>
      <w:sz w:val="22"/>
      <w:szCs w:val="20"/>
      <w:lang w:val="ru-RU" w:eastAsia="ar-SA" w:bidi="ar-SA"/>
    </w:rPr>
  </w:style>
  <w:style w:type="paragraph" w:customStyle="1" w:styleId="6">
    <w:name w:val="ConsPlusNonformat"/>
    <w:qFormat/>
    <w:uiPriority w:val="0"/>
    <w:pPr>
      <w:widowControl w:val="0"/>
      <w:suppressAutoHyphens/>
      <w:spacing w:after="0" w:line="240" w:lineRule="auto"/>
    </w:pPr>
    <w:rPr>
      <w:rFonts w:ascii="Courier New" w:hAnsi="Courier New" w:eastAsia="Times New Roman" w:cs="Courier New"/>
      <w:sz w:val="20"/>
      <w:szCs w:val="20"/>
      <w:lang w:val="ru-RU" w:eastAsia="ar-SA"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8</Pages>
  <Words>1123</Words>
  <Characters>6404</Characters>
  <Lines>53</Lines>
  <Paragraphs>15</Paragraphs>
  <TotalTime>10</TotalTime>
  <ScaleCrop>false</ScaleCrop>
  <LinksUpToDate>false</LinksUpToDate>
  <CharactersWithSpaces>7512</CharactersWithSpaces>
  <Application>WPS Office_12.2.0.21179_F1E327BC-269C-435d-A152-05C5408002CA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2022-04-20T06:16:00Z</dcterms:created>
  <dc:creator>z</dc:creator>
  <cp:lastModifiedBy>User</cp:lastModifiedBy>
  <cp:lastPrinted>2025-05-20T08:52:27Z</cp:lastPrinted>
  <dcterms:modified xsi:type="dcterms:W3CDTF">2025-05-20T09:03:10Z</dcterms:modified>
  <cp:revision>50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1049-12.2.0.21179</vt:lpwstr>
  </property>
  <property fmtid="{D5CDD505-2E9C-101B-9397-08002B2CF9AE}" pid="3" name="ICV">
    <vt:lpwstr>6ABDB7898473475F84A7AA7A59EE8F65_12</vt:lpwstr>
  </property>
</Properties>
</file>