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февраль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Всероссийском фестивале «Большая сцена» 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0FC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.Кимры</w:t>
            </w: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Участие в фестивале ОФА «Росинка»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AE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Тверь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06,07.02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ГПД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  <w:p w14:paraId="7238AF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14:40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ED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73933C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ГПД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E81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  <w:p w14:paraId="1A01444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CAD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Информационная минута ко дню Памяти воина интернационалиста</w:t>
            </w:r>
          </w:p>
          <w:p w14:paraId="506F8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14:40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263F8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63F0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F1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424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63D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конкурсе современного и эстрадного танца </w:t>
            </w:r>
          </w:p>
          <w:p w14:paraId="75E848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«Танующее поколение»</w:t>
            </w:r>
          </w:p>
          <w:p w14:paraId="048D5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НТК «Вечерочка»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D559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B58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Калязин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20,21.02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61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ГПД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1D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  <w:p w14:paraId="4B5314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14:40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CC01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4AF6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F12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381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DFB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«Гордость и слава России» </w:t>
            </w:r>
          </w:p>
          <w:p w14:paraId="7E33FE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открытие года защитника отечества</w:t>
            </w:r>
          </w:p>
          <w:p w14:paraId="0F7BC7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Благотворительный концерт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3DC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  <w:p w14:paraId="1F13B44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8A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1896E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265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687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AD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27,28.02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8CF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«Масленичный разгуляй»</w:t>
            </w:r>
          </w:p>
          <w:p w14:paraId="45AAA4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цикл мероприятий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C4D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  <w:p w14:paraId="3682C3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14:40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9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B7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14,21,28.02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342DAB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31432251"/>
    <w:rsid w:val="372D7F4C"/>
    <w:rsid w:val="40B02B8D"/>
    <w:rsid w:val="4CB7624C"/>
    <w:rsid w:val="5D022BAD"/>
    <w:rsid w:val="5E866A26"/>
    <w:rsid w:val="69A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667</Characters>
  <Lines>5</Lines>
  <Paragraphs>1</Paragraphs>
  <TotalTime>97</TotalTime>
  <ScaleCrop>false</ScaleCrop>
  <LinksUpToDate>false</LinksUpToDate>
  <CharactersWithSpaces>783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2025-01-29T09:30:36Z</cp:lastPrinted>
  <dcterms:modified xsi:type="dcterms:W3CDTF">2025-01-29T09:32:10Z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B0BE7452E9134EB097B3568BBC28151A_13</vt:lpwstr>
  </property>
</Properties>
</file>